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47" w:rsidRPr="007D5A40" w:rsidRDefault="009F75CF" w:rsidP="00B62022">
      <w:pPr>
        <w:jc w:val="center"/>
      </w:pPr>
      <w:r>
        <w:rPr>
          <w:noProof/>
        </w:rPr>
        <w:drawing>
          <wp:anchor distT="0" distB="0" distL="114300" distR="114300" simplePos="0" relativeHeight="251657728" behindDoc="1" locked="0" layoutInCell="1" allowOverlap="1">
            <wp:simplePos x="0" y="0"/>
            <wp:positionH relativeFrom="column">
              <wp:posOffset>128905</wp:posOffset>
            </wp:positionH>
            <wp:positionV relativeFrom="paragraph">
              <wp:posOffset>-480060</wp:posOffset>
            </wp:positionV>
            <wp:extent cx="581660" cy="393700"/>
            <wp:effectExtent l="19050" t="0" r="8890" b="0"/>
            <wp:wrapNone/>
            <wp:docPr id="2" name="Picture 2" descr="Student Involve 2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Involve 2c Logo copy"/>
                    <pic:cNvPicPr>
                      <a:picLocks noChangeAspect="1" noChangeArrowheads="1"/>
                    </pic:cNvPicPr>
                  </pic:nvPicPr>
                  <pic:blipFill>
                    <a:blip r:embed="rId7" cstate="print">
                      <a:grayscl/>
                    </a:blip>
                    <a:srcRect/>
                    <a:stretch>
                      <a:fillRect/>
                    </a:stretch>
                  </pic:blipFill>
                  <pic:spPr bwMode="auto">
                    <a:xfrm>
                      <a:off x="0" y="0"/>
                      <a:ext cx="581660" cy="393700"/>
                    </a:xfrm>
                    <a:prstGeom prst="rect">
                      <a:avLst/>
                    </a:prstGeom>
                    <a:noFill/>
                    <a:ln w="9525">
                      <a:noFill/>
                      <a:miter lim="800000"/>
                      <a:headEnd/>
                      <a:tailEnd/>
                    </a:ln>
                  </pic:spPr>
                </pic:pic>
              </a:graphicData>
            </a:graphic>
          </wp:anchor>
        </w:drawing>
      </w:r>
      <w:r w:rsidR="00C51947" w:rsidRPr="007D5A40">
        <w:rPr>
          <w:b/>
        </w:rPr>
        <w:t>Center for Student Involvement</w:t>
      </w:r>
      <w:r w:rsidR="007D5A40" w:rsidRPr="007D5A40">
        <w:rPr>
          <w:b/>
        </w:rPr>
        <w:t>/Funds Allotment Council</w:t>
      </w:r>
    </w:p>
    <w:p w:rsidR="00B62022" w:rsidRPr="007D5A40" w:rsidRDefault="00B62022" w:rsidP="00B62022">
      <w:pPr>
        <w:jc w:val="center"/>
        <w:rPr>
          <w:b/>
          <w:sz w:val="40"/>
          <w:szCs w:val="40"/>
        </w:rPr>
      </w:pPr>
      <w:r w:rsidRPr="007D5A40">
        <w:rPr>
          <w:b/>
          <w:sz w:val="40"/>
          <w:szCs w:val="40"/>
        </w:rPr>
        <w:t xml:space="preserve">Student Programmer Contract Guide </w:t>
      </w:r>
    </w:p>
    <w:p w:rsidR="00FF74F7" w:rsidRPr="00B62022" w:rsidRDefault="00FF74F7" w:rsidP="00FF74F7">
      <w:pPr>
        <w:jc w:val="center"/>
        <w:rPr>
          <w:sz w:val="18"/>
        </w:rPr>
      </w:pPr>
    </w:p>
    <w:p w:rsidR="00B62022" w:rsidRDefault="00B62022" w:rsidP="00B62022">
      <w:pPr>
        <w:rPr>
          <w:sz w:val="10"/>
          <w:szCs w:val="22"/>
        </w:rPr>
      </w:pPr>
    </w:p>
    <w:p w:rsidR="00B62022" w:rsidRPr="00EF39E4" w:rsidRDefault="00B62022" w:rsidP="00B62022">
      <w:pPr>
        <w:rPr>
          <w:sz w:val="22"/>
          <w:szCs w:val="22"/>
        </w:rPr>
      </w:pPr>
      <w:r w:rsidRPr="00EF39E4">
        <w:rPr>
          <w:sz w:val="22"/>
          <w:szCs w:val="22"/>
        </w:rPr>
        <w:t xml:space="preserve">The purpose of </w:t>
      </w:r>
      <w:r w:rsidR="00F41276">
        <w:rPr>
          <w:sz w:val="22"/>
          <w:szCs w:val="22"/>
        </w:rPr>
        <w:t>this</w:t>
      </w:r>
      <w:r>
        <w:rPr>
          <w:sz w:val="22"/>
          <w:szCs w:val="22"/>
        </w:rPr>
        <w:t xml:space="preserve"> contract guide</w:t>
      </w:r>
      <w:r w:rsidRPr="00EF39E4">
        <w:rPr>
          <w:sz w:val="22"/>
          <w:szCs w:val="22"/>
        </w:rPr>
        <w:t xml:space="preserve"> is to </w:t>
      </w:r>
      <w:r>
        <w:rPr>
          <w:sz w:val="22"/>
          <w:szCs w:val="22"/>
        </w:rPr>
        <w:t>aide student event programmers during</w:t>
      </w:r>
      <w:r w:rsidRPr="00EF39E4">
        <w:rPr>
          <w:sz w:val="22"/>
          <w:szCs w:val="22"/>
        </w:rPr>
        <w:t xml:space="preserve"> the contract process</w:t>
      </w:r>
      <w:r w:rsidR="00F41276">
        <w:rPr>
          <w:sz w:val="22"/>
          <w:szCs w:val="22"/>
        </w:rPr>
        <w:t xml:space="preserve"> for events co-sponsored by FAC funding</w:t>
      </w:r>
      <w:r>
        <w:rPr>
          <w:sz w:val="22"/>
          <w:szCs w:val="22"/>
        </w:rPr>
        <w:t xml:space="preserve">. This guide will also aide in making </w:t>
      </w:r>
      <w:r w:rsidRPr="00EF39E4">
        <w:rPr>
          <w:sz w:val="22"/>
          <w:szCs w:val="22"/>
        </w:rPr>
        <w:t xml:space="preserve">students aware of what pertinent information </w:t>
      </w:r>
      <w:r w:rsidR="00F41276">
        <w:rPr>
          <w:sz w:val="22"/>
          <w:szCs w:val="22"/>
        </w:rPr>
        <w:t>must</w:t>
      </w:r>
      <w:r>
        <w:rPr>
          <w:sz w:val="22"/>
          <w:szCs w:val="22"/>
        </w:rPr>
        <w:t xml:space="preserve"> be given to the </w:t>
      </w:r>
      <w:r w:rsidR="00577785">
        <w:rPr>
          <w:sz w:val="22"/>
          <w:szCs w:val="22"/>
        </w:rPr>
        <w:t>FAC Advisor</w:t>
      </w:r>
      <w:r w:rsidRPr="00EF39E4">
        <w:rPr>
          <w:sz w:val="22"/>
          <w:szCs w:val="22"/>
        </w:rPr>
        <w:t xml:space="preserve"> </w:t>
      </w:r>
      <w:r w:rsidR="00F41276">
        <w:rPr>
          <w:sz w:val="22"/>
          <w:szCs w:val="22"/>
        </w:rPr>
        <w:t>in order to begin</w:t>
      </w:r>
      <w:r>
        <w:rPr>
          <w:sz w:val="22"/>
          <w:szCs w:val="22"/>
        </w:rPr>
        <w:t xml:space="preserve"> the </w:t>
      </w:r>
      <w:r w:rsidR="00F41276">
        <w:rPr>
          <w:sz w:val="22"/>
          <w:szCs w:val="22"/>
        </w:rPr>
        <w:t>contract process</w:t>
      </w:r>
      <w:r w:rsidRPr="00EF39E4">
        <w:rPr>
          <w:sz w:val="22"/>
          <w:szCs w:val="22"/>
        </w:rPr>
        <w:t>. The first part of this</w:t>
      </w:r>
      <w:r>
        <w:rPr>
          <w:sz w:val="22"/>
          <w:szCs w:val="22"/>
        </w:rPr>
        <w:t xml:space="preserve"> contract</w:t>
      </w:r>
      <w:r w:rsidRPr="00EF39E4">
        <w:rPr>
          <w:sz w:val="22"/>
          <w:szCs w:val="22"/>
        </w:rPr>
        <w:t xml:space="preserve"> guide will explain </w:t>
      </w:r>
      <w:r w:rsidRPr="00443320">
        <w:rPr>
          <w:sz w:val="22"/>
          <w:szCs w:val="22"/>
        </w:rPr>
        <w:t>the eight steps</w:t>
      </w:r>
      <w:r>
        <w:rPr>
          <w:sz w:val="22"/>
          <w:szCs w:val="22"/>
        </w:rPr>
        <w:t xml:space="preserve"> of the contract process. The remainder of the</w:t>
      </w:r>
      <w:r w:rsidRPr="00EF39E4">
        <w:rPr>
          <w:sz w:val="22"/>
          <w:szCs w:val="22"/>
        </w:rPr>
        <w:t xml:space="preserve"> document will explain </w:t>
      </w:r>
      <w:r>
        <w:rPr>
          <w:sz w:val="22"/>
          <w:szCs w:val="22"/>
        </w:rPr>
        <w:t>what event information</w:t>
      </w:r>
      <w:r w:rsidRPr="00EF39E4">
        <w:rPr>
          <w:sz w:val="22"/>
          <w:szCs w:val="22"/>
        </w:rPr>
        <w:t xml:space="preserve"> </w:t>
      </w:r>
      <w:r>
        <w:rPr>
          <w:sz w:val="22"/>
          <w:szCs w:val="22"/>
        </w:rPr>
        <w:t>is to be</w:t>
      </w:r>
      <w:r w:rsidRPr="00EF39E4">
        <w:rPr>
          <w:sz w:val="22"/>
          <w:szCs w:val="22"/>
        </w:rPr>
        <w:t xml:space="preserve"> collected by the </w:t>
      </w:r>
      <w:r>
        <w:rPr>
          <w:sz w:val="22"/>
          <w:szCs w:val="22"/>
        </w:rPr>
        <w:t>Program Advisor</w:t>
      </w:r>
      <w:r w:rsidRPr="00EF39E4">
        <w:rPr>
          <w:sz w:val="22"/>
          <w:szCs w:val="22"/>
        </w:rPr>
        <w:t>. In addition, at the end of the</w:t>
      </w:r>
      <w:r w:rsidR="00F41276">
        <w:rPr>
          <w:sz w:val="22"/>
          <w:szCs w:val="22"/>
        </w:rPr>
        <w:t xml:space="preserve"> document there will be a check</w:t>
      </w:r>
      <w:r w:rsidRPr="00EF39E4">
        <w:rPr>
          <w:sz w:val="22"/>
          <w:szCs w:val="22"/>
        </w:rPr>
        <w:t>list for students to use to ensure that all pertinent contract materials are covered</w:t>
      </w:r>
      <w:r>
        <w:rPr>
          <w:sz w:val="22"/>
          <w:szCs w:val="22"/>
        </w:rPr>
        <w:t xml:space="preserve"> before the implementation of an </w:t>
      </w:r>
      <w:r w:rsidRPr="00EF39E4">
        <w:rPr>
          <w:sz w:val="22"/>
          <w:szCs w:val="22"/>
        </w:rPr>
        <w:t xml:space="preserve">event. </w:t>
      </w:r>
    </w:p>
    <w:p w:rsidR="001A24B7" w:rsidRDefault="001A24B7" w:rsidP="00CA1075">
      <w:pPr>
        <w:rPr>
          <w:sz w:val="22"/>
          <w:szCs w:val="22"/>
        </w:rPr>
      </w:pPr>
    </w:p>
    <w:p w:rsidR="00B62022" w:rsidRDefault="00B62022" w:rsidP="00B62022">
      <w:pPr>
        <w:rPr>
          <w:b/>
        </w:rPr>
      </w:pPr>
      <w:r>
        <w:rPr>
          <w:b/>
        </w:rPr>
        <w:t>Contract Steps</w:t>
      </w:r>
      <w:r w:rsidRPr="008120A3">
        <w:rPr>
          <w:b/>
        </w:rPr>
        <w:t xml:space="preserve">: </w:t>
      </w:r>
    </w:p>
    <w:p w:rsidR="00B62022" w:rsidRPr="00515E03" w:rsidRDefault="00B62022" w:rsidP="00B62022">
      <w:pPr>
        <w:rPr>
          <w:b/>
          <w:sz w:val="6"/>
        </w:rPr>
      </w:pPr>
    </w:p>
    <w:p w:rsidR="00B62022" w:rsidRPr="00EF39E4" w:rsidRDefault="00B62022" w:rsidP="00B62022">
      <w:pPr>
        <w:numPr>
          <w:ilvl w:val="0"/>
          <w:numId w:val="7"/>
        </w:numPr>
        <w:rPr>
          <w:i/>
          <w:sz w:val="22"/>
          <w:szCs w:val="22"/>
        </w:rPr>
      </w:pPr>
      <w:r w:rsidRPr="00EF39E4">
        <w:rPr>
          <w:i/>
          <w:sz w:val="22"/>
          <w:szCs w:val="22"/>
        </w:rPr>
        <w:t xml:space="preserve">Research </w:t>
      </w:r>
    </w:p>
    <w:p w:rsidR="00B62022" w:rsidRPr="00EF39E4" w:rsidRDefault="00F41276" w:rsidP="00B62022">
      <w:pPr>
        <w:numPr>
          <w:ilvl w:val="1"/>
          <w:numId w:val="7"/>
        </w:numPr>
        <w:rPr>
          <w:sz w:val="22"/>
          <w:szCs w:val="22"/>
        </w:rPr>
      </w:pPr>
      <w:r>
        <w:rPr>
          <w:sz w:val="22"/>
          <w:szCs w:val="22"/>
        </w:rPr>
        <w:t>Sponsoring organization r</w:t>
      </w:r>
      <w:r w:rsidR="00B62022" w:rsidRPr="00EF39E4">
        <w:rPr>
          <w:sz w:val="22"/>
          <w:szCs w:val="22"/>
        </w:rPr>
        <w:t>esearch</w:t>
      </w:r>
      <w:r>
        <w:rPr>
          <w:sz w:val="22"/>
          <w:szCs w:val="22"/>
        </w:rPr>
        <w:t>es</w:t>
      </w:r>
      <w:r w:rsidR="00B62022" w:rsidRPr="00EF39E4">
        <w:rPr>
          <w:sz w:val="22"/>
          <w:szCs w:val="22"/>
        </w:rPr>
        <w:t xml:space="preserve"> performers</w:t>
      </w:r>
      <w:r>
        <w:rPr>
          <w:sz w:val="22"/>
          <w:szCs w:val="22"/>
        </w:rPr>
        <w:t xml:space="preserve">/speakers (prior to or after) application process </w:t>
      </w:r>
    </w:p>
    <w:p w:rsidR="00B62022" w:rsidRPr="00EF39E4" w:rsidRDefault="00F41276" w:rsidP="00B62022">
      <w:pPr>
        <w:numPr>
          <w:ilvl w:val="1"/>
          <w:numId w:val="7"/>
        </w:numPr>
        <w:rPr>
          <w:sz w:val="22"/>
          <w:szCs w:val="22"/>
        </w:rPr>
      </w:pPr>
      <w:r>
        <w:rPr>
          <w:sz w:val="22"/>
          <w:szCs w:val="22"/>
        </w:rPr>
        <w:t>Sponsoring org c</w:t>
      </w:r>
      <w:r w:rsidR="00B62022" w:rsidRPr="00EF39E4">
        <w:rPr>
          <w:sz w:val="22"/>
          <w:szCs w:val="22"/>
        </w:rPr>
        <w:t>ontact</w:t>
      </w:r>
      <w:r>
        <w:rPr>
          <w:sz w:val="22"/>
          <w:szCs w:val="22"/>
        </w:rPr>
        <w:t>s</w:t>
      </w:r>
      <w:r w:rsidR="00B62022" w:rsidRPr="00EF39E4">
        <w:rPr>
          <w:sz w:val="22"/>
          <w:szCs w:val="22"/>
        </w:rPr>
        <w:t xml:space="preserve"> agents</w:t>
      </w:r>
      <w:r w:rsidR="00B62022">
        <w:rPr>
          <w:sz w:val="22"/>
          <w:szCs w:val="22"/>
        </w:rPr>
        <w:t xml:space="preserve">; do not make a verbal contract (please see the guide for inquiry) </w:t>
      </w:r>
    </w:p>
    <w:p w:rsidR="00B62022" w:rsidRPr="00515E03" w:rsidRDefault="00B62022" w:rsidP="00B62022">
      <w:pPr>
        <w:ind w:left="1080"/>
        <w:rPr>
          <w:sz w:val="12"/>
          <w:szCs w:val="22"/>
        </w:rPr>
      </w:pPr>
    </w:p>
    <w:p w:rsidR="00B62022" w:rsidRPr="00EF39E4" w:rsidRDefault="00F41276" w:rsidP="00B62022">
      <w:pPr>
        <w:numPr>
          <w:ilvl w:val="0"/>
          <w:numId w:val="7"/>
        </w:numPr>
        <w:rPr>
          <w:i/>
          <w:sz w:val="22"/>
          <w:szCs w:val="22"/>
        </w:rPr>
      </w:pPr>
      <w:r>
        <w:rPr>
          <w:i/>
          <w:sz w:val="22"/>
          <w:szCs w:val="22"/>
        </w:rPr>
        <w:t>FAC Allots Funding to Sponsoring Org via application/hearing/deliberation process</w:t>
      </w:r>
    </w:p>
    <w:p w:rsidR="00B62022" w:rsidRDefault="00F41276" w:rsidP="00B62022">
      <w:pPr>
        <w:numPr>
          <w:ilvl w:val="1"/>
          <w:numId w:val="7"/>
        </w:numPr>
        <w:rPr>
          <w:sz w:val="22"/>
          <w:szCs w:val="22"/>
        </w:rPr>
      </w:pPr>
      <w:r>
        <w:rPr>
          <w:sz w:val="22"/>
          <w:szCs w:val="22"/>
        </w:rPr>
        <w:t>Sponsoring org is informed of funding</w:t>
      </w:r>
    </w:p>
    <w:p w:rsidR="00F41276" w:rsidRDefault="00F41276" w:rsidP="00B62022">
      <w:pPr>
        <w:numPr>
          <w:ilvl w:val="1"/>
          <w:numId w:val="7"/>
        </w:numPr>
        <w:rPr>
          <w:sz w:val="22"/>
          <w:szCs w:val="22"/>
        </w:rPr>
      </w:pPr>
      <w:r>
        <w:rPr>
          <w:sz w:val="22"/>
          <w:szCs w:val="22"/>
        </w:rPr>
        <w:t>Sponsoring org attends mandatory FAC Funding Info Meeting and receives funding packet</w:t>
      </w:r>
    </w:p>
    <w:p w:rsidR="00F41276" w:rsidRPr="00EF39E4" w:rsidRDefault="00F41276" w:rsidP="00B62022">
      <w:pPr>
        <w:numPr>
          <w:ilvl w:val="1"/>
          <w:numId w:val="7"/>
        </w:numPr>
        <w:rPr>
          <w:sz w:val="22"/>
          <w:szCs w:val="22"/>
        </w:rPr>
      </w:pPr>
      <w:r>
        <w:rPr>
          <w:sz w:val="22"/>
          <w:szCs w:val="22"/>
        </w:rPr>
        <w:t>Sponsoring org meets with FAC Liaison to discuss event</w:t>
      </w:r>
    </w:p>
    <w:p w:rsidR="00B62022" w:rsidRDefault="00F41276" w:rsidP="00B62022">
      <w:pPr>
        <w:numPr>
          <w:ilvl w:val="1"/>
          <w:numId w:val="7"/>
        </w:numPr>
        <w:rPr>
          <w:sz w:val="22"/>
          <w:szCs w:val="22"/>
        </w:rPr>
      </w:pPr>
      <w:r>
        <w:rPr>
          <w:sz w:val="22"/>
          <w:szCs w:val="22"/>
        </w:rPr>
        <w:t>Sponsoring org</w:t>
      </w:r>
      <w:r w:rsidR="00B62022" w:rsidRPr="00EF39E4">
        <w:rPr>
          <w:sz w:val="22"/>
          <w:szCs w:val="22"/>
        </w:rPr>
        <w:t xml:space="preserve"> set</w:t>
      </w:r>
      <w:r w:rsidR="00B62022">
        <w:rPr>
          <w:sz w:val="22"/>
          <w:szCs w:val="22"/>
        </w:rPr>
        <w:t>s</w:t>
      </w:r>
      <w:r w:rsidR="00B62022" w:rsidRPr="00EF39E4">
        <w:rPr>
          <w:sz w:val="22"/>
          <w:szCs w:val="22"/>
        </w:rPr>
        <w:t xml:space="preserve"> up a meeting </w:t>
      </w:r>
      <w:r w:rsidR="00B62022">
        <w:rPr>
          <w:sz w:val="22"/>
          <w:szCs w:val="22"/>
        </w:rPr>
        <w:t xml:space="preserve">with the </w:t>
      </w:r>
      <w:r w:rsidR="00577785">
        <w:rPr>
          <w:sz w:val="22"/>
          <w:szCs w:val="22"/>
        </w:rPr>
        <w:t>FAC Advisor</w:t>
      </w:r>
      <w:r w:rsidR="00B62022">
        <w:rPr>
          <w:sz w:val="22"/>
          <w:szCs w:val="22"/>
        </w:rPr>
        <w:t xml:space="preserve"> to discuss the event </w:t>
      </w:r>
    </w:p>
    <w:p w:rsidR="00F41276" w:rsidRPr="00EF39E4" w:rsidRDefault="00F41276" w:rsidP="00B62022">
      <w:pPr>
        <w:numPr>
          <w:ilvl w:val="1"/>
          <w:numId w:val="7"/>
        </w:numPr>
        <w:rPr>
          <w:sz w:val="22"/>
          <w:szCs w:val="22"/>
        </w:rPr>
      </w:pPr>
      <w:r>
        <w:rPr>
          <w:sz w:val="22"/>
          <w:szCs w:val="22"/>
        </w:rPr>
        <w:t>Program Advisor gives contract documents to sponsoring org to complete prior to contract meeting</w:t>
      </w:r>
    </w:p>
    <w:p w:rsidR="00B62022" w:rsidRPr="00515E03" w:rsidRDefault="00B62022" w:rsidP="00B62022">
      <w:pPr>
        <w:jc w:val="center"/>
        <w:rPr>
          <w:sz w:val="12"/>
          <w:szCs w:val="22"/>
        </w:rPr>
      </w:pPr>
    </w:p>
    <w:p w:rsidR="00B62022" w:rsidRPr="00EF39E4" w:rsidRDefault="00B62022" w:rsidP="00B62022">
      <w:pPr>
        <w:numPr>
          <w:ilvl w:val="0"/>
          <w:numId w:val="7"/>
        </w:numPr>
        <w:rPr>
          <w:i/>
          <w:sz w:val="22"/>
          <w:szCs w:val="22"/>
        </w:rPr>
      </w:pPr>
      <w:r w:rsidRPr="00EF39E4">
        <w:rPr>
          <w:i/>
          <w:sz w:val="22"/>
          <w:szCs w:val="22"/>
        </w:rPr>
        <w:t xml:space="preserve">Contract meeting </w:t>
      </w:r>
    </w:p>
    <w:p w:rsidR="00B62022" w:rsidRPr="00EF39E4" w:rsidRDefault="00F41276" w:rsidP="00B62022">
      <w:pPr>
        <w:numPr>
          <w:ilvl w:val="1"/>
          <w:numId w:val="7"/>
        </w:numPr>
        <w:rPr>
          <w:sz w:val="22"/>
          <w:szCs w:val="22"/>
        </w:rPr>
      </w:pPr>
      <w:r>
        <w:rPr>
          <w:sz w:val="22"/>
          <w:szCs w:val="22"/>
        </w:rPr>
        <w:t>Sponsoring org</w:t>
      </w:r>
      <w:r w:rsidR="00B62022" w:rsidRPr="00EF39E4">
        <w:rPr>
          <w:sz w:val="22"/>
          <w:szCs w:val="22"/>
        </w:rPr>
        <w:t xml:space="preserve"> </w:t>
      </w:r>
      <w:r>
        <w:rPr>
          <w:sz w:val="22"/>
          <w:szCs w:val="22"/>
        </w:rPr>
        <w:t xml:space="preserve">to bring completed </w:t>
      </w:r>
      <w:r w:rsidR="00B62022" w:rsidRPr="00EF39E4">
        <w:rPr>
          <w:sz w:val="22"/>
          <w:szCs w:val="22"/>
        </w:rPr>
        <w:t xml:space="preserve">contact information </w:t>
      </w:r>
      <w:r w:rsidR="00B62022">
        <w:rPr>
          <w:sz w:val="22"/>
          <w:szCs w:val="22"/>
        </w:rPr>
        <w:t xml:space="preserve">form </w:t>
      </w:r>
      <w:r w:rsidR="00B62022" w:rsidRPr="00EF39E4">
        <w:rPr>
          <w:sz w:val="22"/>
          <w:szCs w:val="22"/>
        </w:rPr>
        <w:t xml:space="preserve">and event details </w:t>
      </w:r>
      <w:r w:rsidR="00B62022">
        <w:rPr>
          <w:sz w:val="22"/>
          <w:szCs w:val="22"/>
        </w:rPr>
        <w:t>form</w:t>
      </w:r>
      <w:r>
        <w:rPr>
          <w:sz w:val="22"/>
          <w:szCs w:val="22"/>
        </w:rPr>
        <w:t>s</w:t>
      </w:r>
      <w:r w:rsidR="00B62022">
        <w:rPr>
          <w:sz w:val="22"/>
          <w:szCs w:val="22"/>
        </w:rPr>
        <w:t xml:space="preserve"> </w:t>
      </w:r>
      <w:r w:rsidR="00B62022" w:rsidRPr="00EF39E4">
        <w:rPr>
          <w:sz w:val="22"/>
          <w:szCs w:val="22"/>
        </w:rPr>
        <w:t xml:space="preserve">to </w:t>
      </w:r>
      <w:r w:rsidR="00B62022">
        <w:rPr>
          <w:sz w:val="22"/>
          <w:szCs w:val="22"/>
        </w:rPr>
        <w:t xml:space="preserve">the </w:t>
      </w:r>
      <w:r w:rsidR="00B62022" w:rsidRPr="00EF39E4">
        <w:rPr>
          <w:sz w:val="22"/>
          <w:szCs w:val="22"/>
        </w:rPr>
        <w:t>meeting</w:t>
      </w:r>
    </w:p>
    <w:p w:rsidR="00B62022" w:rsidRPr="00EF39E4" w:rsidRDefault="00F41276" w:rsidP="00B62022">
      <w:pPr>
        <w:numPr>
          <w:ilvl w:val="1"/>
          <w:numId w:val="7"/>
        </w:numPr>
        <w:rPr>
          <w:sz w:val="22"/>
          <w:szCs w:val="22"/>
        </w:rPr>
      </w:pPr>
      <w:r>
        <w:rPr>
          <w:sz w:val="22"/>
          <w:szCs w:val="22"/>
        </w:rPr>
        <w:t>Sponsoring org and Program Advisor discuss event and contract details</w:t>
      </w:r>
    </w:p>
    <w:p w:rsidR="00B62022" w:rsidRPr="00515E03" w:rsidRDefault="00B62022" w:rsidP="00B62022">
      <w:pPr>
        <w:ind w:left="1800"/>
        <w:rPr>
          <w:sz w:val="12"/>
          <w:szCs w:val="22"/>
        </w:rPr>
      </w:pPr>
    </w:p>
    <w:p w:rsidR="00B62022" w:rsidRPr="00EF39E4" w:rsidRDefault="00B62022" w:rsidP="00B62022">
      <w:pPr>
        <w:numPr>
          <w:ilvl w:val="0"/>
          <w:numId w:val="7"/>
        </w:numPr>
        <w:rPr>
          <w:i/>
          <w:sz w:val="22"/>
          <w:szCs w:val="22"/>
        </w:rPr>
      </w:pPr>
      <w:r w:rsidRPr="00EF39E4">
        <w:rPr>
          <w:i/>
          <w:sz w:val="22"/>
          <w:szCs w:val="22"/>
        </w:rPr>
        <w:t>BID Process</w:t>
      </w:r>
      <w:r w:rsidR="00F41276">
        <w:rPr>
          <w:i/>
          <w:sz w:val="22"/>
          <w:szCs w:val="22"/>
        </w:rPr>
        <w:t xml:space="preserve"> – this is applicable for events </w:t>
      </w:r>
      <w:r w:rsidR="00F41276" w:rsidRPr="00F41276">
        <w:rPr>
          <w:i/>
          <w:sz w:val="22"/>
          <w:szCs w:val="22"/>
          <w:highlight w:val="yellow"/>
        </w:rPr>
        <w:t>over $3000</w:t>
      </w:r>
    </w:p>
    <w:p w:rsidR="00B62022" w:rsidRPr="00EF39E4" w:rsidRDefault="00B62022" w:rsidP="00B62022">
      <w:pPr>
        <w:numPr>
          <w:ilvl w:val="1"/>
          <w:numId w:val="7"/>
        </w:numPr>
        <w:rPr>
          <w:sz w:val="22"/>
          <w:szCs w:val="22"/>
        </w:rPr>
      </w:pPr>
      <w:r w:rsidRPr="00EF39E4">
        <w:rPr>
          <w:sz w:val="22"/>
          <w:szCs w:val="22"/>
        </w:rPr>
        <w:t xml:space="preserve"> </w:t>
      </w:r>
      <w:r w:rsidR="00F41276">
        <w:rPr>
          <w:sz w:val="22"/>
          <w:szCs w:val="22"/>
        </w:rPr>
        <w:t>Sponsoring org, FAC Liaison</w:t>
      </w:r>
      <w:r w:rsidRPr="00EF39E4">
        <w:rPr>
          <w:sz w:val="22"/>
          <w:szCs w:val="22"/>
        </w:rPr>
        <w:t xml:space="preserve"> and Program Advisor will draft a BID</w:t>
      </w:r>
    </w:p>
    <w:p w:rsidR="00B62022" w:rsidRPr="00EF39E4" w:rsidRDefault="00B62022" w:rsidP="00B62022">
      <w:pPr>
        <w:numPr>
          <w:ilvl w:val="1"/>
          <w:numId w:val="7"/>
        </w:numPr>
        <w:rPr>
          <w:sz w:val="22"/>
          <w:szCs w:val="22"/>
        </w:rPr>
      </w:pPr>
      <w:r>
        <w:rPr>
          <w:sz w:val="22"/>
          <w:szCs w:val="22"/>
        </w:rPr>
        <w:t xml:space="preserve">The Performer’s </w:t>
      </w:r>
      <w:r w:rsidRPr="00EF39E4">
        <w:rPr>
          <w:sz w:val="22"/>
          <w:szCs w:val="22"/>
        </w:rPr>
        <w:t xml:space="preserve">Agent is contacted to go over all information before faxing a BID </w:t>
      </w:r>
    </w:p>
    <w:p w:rsidR="00B62022" w:rsidRPr="00B62022" w:rsidRDefault="00B62022" w:rsidP="00B62022">
      <w:pPr>
        <w:numPr>
          <w:ilvl w:val="1"/>
          <w:numId w:val="7"/>
        </w:numPr>
        <w:rPr>
          <w:sz w:val="22"/>
          <w:szCs w:val="22"/>
        </w:rPr>
      </w:pPr>
      <w:r>
        <w:rPr>
          <w:sz w:val="22"/>
          <w:szCs w:val="22"/>
        </w:rPr>
        <w:t xml:space="preserve">All </w:t>
      </w:r>
      <w:r w:rsidRPr="00EF39E4">
        <w:rPr>
          <w:sz w:val="22"/>
          <w:szCs w:val="22"/>
        </w:rPr>
        <w:t>BIDs are signed by the Program Advisor</w:t>
      </w:r>
      <w:r>
        <w:rPr>
          <w:sz w:val="22"/>
          <w:szCs w:val="22"/>
        </w:rPr>
        <w:t xml:space="preserve">, </w:t>
      </w:r>
      <w:r w:rsidRPr="00B62022">
        <w:rPr>
          <w:sz w:val="22"/>
          <w:szCs w:val="22"/>
        </w:rPr>
        <w:t>On</w:t>
      </w:r>
      <w:r>
        <w:rPr>
          <w:sz w:val="22"/>
          <w:szCs w:val="22"/>
        </w:rPr>
        <w:t xml:space="preserve">ce all parties are in agreement, </w:t>
      </w:r>
      <w:r w:rsidRPr="00B62022">
        <w:rPr>
          <w:sz w:val="22"/>
          <w:szCs w:val="22"/>
        </w:rPr>
        <w:t xml:space="preserve">the BID is faxed </w:t>
      </w:r>
    </w:p>
    <w:p w:rsidR="00B62022" w:rsidRDefault="00B62022" w:rsidP="00B62022">
      <w:pPr>
        <w:numPr>
          <w:ilvl w:val="1"/>
          <w:numId w:val="7"/>
        </w:numPr>
        <w:rPr>
          <w:sz w:val="22"/>
          <w:szCs w:val="22"/>
        </w:rPr>
      </w:pPr>
      <w:r w:rsidRPr="00EF39E4">
        <w:rPr>
          <w:sz w:val="22"/>
          <w:szCs w:val="22"/>
        </w:rPr>
        <w:t>Once a BID is accepted</w:t>
      </w:r>
      <w:r>
        <w:rPr>
          <w:sz w:val="22"/>
          <w:szCs w:val="22"/>
        </w:rPr>
        <w:t xml:space="preserve"> by a performer</w:t>
      </w:r>
      <w:r w:rsidRPr="00EF39E4">
        <w:rPr>
          <w:sz w:val="22"/>
          <w:szCs w:val="22"/>
        </w:rPr>
        <w:t xml:space="preserve">; </w:t>
      </w:r>
      <w:r>
        <w:rPr>
          <w:sz w:val="22"/>
          <w:szCs w:val="22"/>
        </w:rPr>
        <w:t xml:space="preserve">the </w:t>
      </w:r>
      <w:r w:rsidRPr="00EF39E4">
        <w:rPr>
          <w:sz w:val="22"/>
          <w:szCs w:val="22"/>
        </w:rPr>
        <w:t xml:space="preserve">Program Advisor will request a contract from the agent </w:t>
      </w:r>
    </w:p>
    <w:p w:rsidR="00B62022" w:rsidRPr="00EF39E4" w:rsidRDefault="00B62022" w:rsidP="00B62022">
      <w:pPr>
        <w:numPr>
          <w:ilvl w:val="1"/>
          <w:numId w:val="7"/>
        </w:numPr>
        <w:rPr>
          <w:sz w:val="22"/>
          <w:szCs w:val="22"/>
        </w:rPr>
      </w:pPr>
      <w:r>
        <w:rPr>
          <w:sz w:val="22"/>
          <w:szCs w:val="22"/>
        </w:rPr>
        <w:t>If a BID is not accepted; repeat the BID process going down the artist slate until a BID is accepted</w:t>
      </w:r>
    </w:p>
    <w:p w:rsidR="00B62022" w:rsidRPr="00515E03" w:rsidRDefault="00B62022" w:rsidP="00B62022">
      <w:pPr>
        <w:ind w:left="1080"/>
        <w:rPr>
          <w:sz w:val="12"/>
          <w:szCs w:val="22"/>
        </w:rPr>
      </w:pPr>
    </w:p>
    <w:p w:rsidR="00B62022" w:rsidRPr="00EF39E4" w:rsidRDefault="00B62022" w:rsidP="00B62022">
      <w:pPr>
        <w:numPr>
          <w:ilvl w:val="0"/>
          <w:numId w:val="7"/>
        </w:numPr>
        <w:rPr>
          <w:i/>
          <w:sz w:val="22"/>
          <w:szCs w:val="22"/>
        </w:rPr>
      </w:pPr>
      <w:r w:rsidRPr="00EF39E4">
        <w:rPr>
          <w:i/>
          <w:sz w:val="22"/>
          <w:szCs w:val="22"/>
        </w:rPr>
        <w:t xml:space="preserve">Contract </w:t>
      </w:r>
    </w:p>
    <w:p w:rsidR="00B62022" w:rsidRDefault="00443320" w:rsidP="00B62022">
      <w:pPr>
        <w:numPr>
          <w:ilvl w:val="1"/>
          <w:numId w:val="7"/>
        </w:numPr>
        <w:rPr>
          <w:sz w:val="22"/>
          <w:szCs w:val="22"/>
        </w:rPr>
      </w:pPr>
      <w:r>
        <w:rPr>
          <w:sz w:val="22"/>
          <w:szCs w:val="22"/>
        </w:rPr>
        <w:t xml:space="preserve">If using agent contract, it </w:t>
      </w:r>
      <w:r w:rsidR="00B62022">
        <w:rPr>
          <w:sz w:val="22"/>
          <w:szCs w:val="22"/>
        </w:rPr>
        <w:t xml:space="preserve">is </w:t>
      </w:r>
      <w:r>
        <w:rPr>
          <w:sz w:val="22"/>
          <w:szCs w:val="22"/>
        </w:rPr>
        <w:t xml:space="preserve">reviewed and edited </w:t>
      </w:r>
      <w:r w:rsidR="00B62022">
        <w:rPr>
          <w:sz w:val="22"/>
          <w:szCs w:val="22"/>
        </w:rPr>
        <w:t xml:space="preserve">by the Program Advisor </w:t>
      </w:r>
    </w:p>
    <w:p w:rsidR="00443320" w:rsidRPr="00443320" w:rsidRDefault="00443320" w:rsidP="00443320">
      <w:pPr>
        <w:numPr>
          <w:ilvl w:val="1"/>
          <w:numId w:val="7"/>
        </w:numPr>
        <w:rPr>
          <w:sz w:val="22"/>
          <w:szCs w:val="22"/>
        </w:rPr>
      </w:pPr>
      <w:r>
        <w:rPr>
          <w:sz w:val="22"/>
          <w:szCs w:val="22"/>
        </w:rPr>
        <w:t xml:space="preserve">A University Addendum and / or notes page are attached to the agent contract </w:t>
      </w:r>
    </w:p>
    <w:p w:rsidR="00443320" w:rsidRPr="00EF39E4" w:rsidRDefault="00443320" w:rsidP="00B62022">
      <w:pPr>
        <w:numPr>
          <w:ilvl w:val="1"/>
          <w:numId w:val="7"/>
        </w:numPr>
        <w:rPr>
          <w:sz w:val="22"/>
          <w:szCs w:val="22"/>
        </w:rPr>
      </w:pPr>
      <w:r>
        <w:rPr>
          <w:sz w:val="22"/>
          <w:szCs w:val="22"/>
        </w:rPr>
        <w:t>Program Advisor will coordinate University contract in lieu of agency contract</w:t>
      </w:r>
    </w:p>
    <w:p w:rsidR="00B62022" w:rsidRPr="00515E03" w:rsidRDefault="00B62022" w:rsidP="00B62022">
      <w:pPr>
        <w:ind w:left="1800"/>
        <w:rPr>
          <w:sz w:val="12"/>
          <w:szCs w:val="22"/>
        </w:rPr>
      </w:pPr>
    </w:p>
    <w:p w:rsidR="00B62022" w:rsidRPr="00515E03" w:rsidRDefault="00B62022" w:rsidP="00B62022">
      <w:pPr>
        <w:numPr>
          <w:ilvl w:val="0"/>
          <w:numId w:val="7"/>
        </w:numPr>
        <w:rPr>
          <w:i/>
          <w:sz w:val="22"/>
        </w:rPr>
      </w:pPr>
      <w:r w:rsidRPr="00515E03">
        <w:rPr>
          <w:i/>
          <w:sz w:val="22"/>
        </w:rPr>
        <w:t>University Lawyer</w:t>
      </w:r>
    </w:p>
    <w:p w:rsidR="00B62022" w:rsidRDefault="00B62022" w:rsidP="00B62022">
      <w:pPr>
        <w:numPr>
          <w:ilvl w:val="1"/>
          <w:numId w:val="7"/>
        </w:numPr>
        <w:rPr>
          <w:sz w:val="22"/>
        </w:rPr>
      </w:pPr>
      <w:r>
        <w:rPr>
          <w:sz w:val="22"/>
        </w:rPr>
        <w:t>Program Advisor will take a copy of the revised contract to Warren Wells</w:t>
      </w:r>
      <w:r w:rsidR="00443320">
        <w:rPr>
          <w:sz w:val="22"/>
        </w:rPr>
        <w:t>, the Campus Lawyer</w:t>
      </w:r>
    </w:p>
    <w:p w:rsidR="00B62022" w:rsidRDefault="00B62022" w:rsidP="00B62022">
      <w:pPr>
        <w:numPr>
          <w:ilvl w:val="1"/>
          <w:numId w:val="7"/>
        </w:numPr>
        <w:rPr>
          <w:sz w:val="22"/>
        </w:rPr>
      </w:pPr>
      <w:r>
        <w:rPr>
          <w:sz w:val="22"/>
        </w:rPr>
        <w:t>Warren Wells will review the contract; then contact the Program Advisor to suggest changes</w:t>
      </w:r>
    </w:p>
    <w:p w:rsidR="00B62022" w:rsidRDefault="00443320" w:rsidP="00B62022">
      <w:pPr>
        <w:numPr>
          <w:ilvl w:val="1"/>
          <w:numId w:val="7"/>
        </w:numPr>
        <w:rPr>
          <w:sz w:val="22"/>
        </w:rPr>
      </w:pPr>
      <w:r>
        <w:rPr>
          <w:sz w:val="22"/>
        </w:rPr>
        <w:t>Conversation</w:t>
      </w:r>
      <w:r w:rsidR="00B62022">
        <w:rPr>
          <w:sz w:val="22"/>
        </w:rPr>
        <w:t xml:space="preserve"> takes place with the Program Advisor and Warren Wells </w:t>
      </w:r>
    </w:p>
    <w:p w:rsidR="00B62022" w:rsidRDefault="00443320" w:rsidP="00B62022">
      <w:pPr>
        <w:numPr>
          <w:ilvl w:val="1"/>
          <w:numId w:val="7"/>
        </w:numPr>
        <w:rPr>
          <w:sz w:val="22"/>
        </w:rPr>
      </w:pPr>
      <w:r>
        <w:rPr>
          <w:sz w:val="22"/>
        </w:rPr>
        <w:t>Revisions</w:t>
      </w:r>
      <w:r w:rsidR="00B62022">
        <w:rPr>
          <w:sz w:val="22"/>
        </w:rPr>
        <w:t xml:space="preserve"> are made to the contract</w:t>
      </w:r>
      <w:r>
        <w:rPr>
          <w:sz w:val="22"/>
        </w:rPr>
        <w:t xml:space="preserve"> as needed</w:t>
      </w:r>
      <w:r w:rsidR="00B62022">
        <w:rPr>
          <w:sz w:val="22"/>
        </w:rPr>
        <w:t xml:space="preserve">; agent is contacted to discuss changes  </w:t>
      </w:r>
    </w:p>
    <w:p w:rsidR="00B62022" w:rsidRPr="00515E03" w:rsidRDefault="00B62022" w:rsidP="00B62022">
      <w:pPr>
        <w:ind w:left="1800"/>
        <w:rPr>
          <w:sz w:val="12"/>
        </w:rPr>
      </w:pPr>
    </w:p>
    <w:p w:rsidR="00B62022" w:rsidRPr="00515E03" w:rsidRDefault="00B62022" w:rsidP="00B62022">
      <w:pPr>
        <w:numPr>
          <w:ilvl w:val="0"/>
          <w:numId w:val="7"/>
        </w:numPr>
        <w:rPr>
          <w:i/>
          <w:sz w:val="22"/>
        </w:rPr>
      </w:pPr>
      <w:r w:rsidRPr="00515E03">
        <w:rPr>
          <w:i/>
          <w:sz w:val="22"/>
        </w:rPr>
        <w:t xml:space="preserve">Signing of the contract </w:t>
      </w:r>
    </w:p>
    <w:p w:rsidR="00B62022" w:rsidRDefault="00B62022" w:rsidP="00B62022">
      <w:pPr>
        <w:numPr>
          <w:ilvl w:val="1"/>
          <w:numId w:val="7"/>
        </w:numPr>
        <w:rPr>
          <w:sz w:val="22"/>
        </w:rPr>
      </w:pPr>
      <w:r>
        <w:rPr>
          <w:sz w:val="22"/>
        </w:rPr>
        <w:t xml:space="preserve">If the contract is $5,000 or less the Program Advisor will sign the contract </w:t>
      </w:r>
    </w:p>
    <w:p w:rsidR="00B62022" w:rsidRDefault="00B62022" w:rsidP="00B62022">
      <w:pPr>
        <w:numPr>
          <w:ilvl w:val="2"/>
          <w:numId w:val="7"/>
        </w:numPr>
        <w:rPr>
          <w:sz w:val="22"/>
        </w:rPr>
      </w:pPr>
      <w:r>
        <w:rPr>
          <w:sz w:val="22"/>
        </w:rPr>
        <w:t xml:space="preserve">Contract is sent to the agent via </w:t>
      </w:r>
      <w:r w:rsidR="00443320">
        <w:rPr>
          <w:sz w:val="22"/>
        </w:rPr>
        <w:t xml:space="preserve">UPS </w:t>
      </w:r>
      <w:r>
        <w:rPr>
          <w:sz w:val="22"/>
        </w:rPr>
        <w:t>mail,</w:t>
      </w:r>
      <w:r w:rsidR="00443320">
        <w:rPr>
          <w:sz w:val="22"/>
        </w:rPr>
        <w:t xml:space="preserve"> fax</w:t>
      </w:r>
      <w:r>
        <w:rPr>
          <w:sz w:val="22"/>
        </w:rPr>
        <w:t xml:space="preserve"> </w:t>
      </w:r>
      <w:r w:rsidR="00443320">
        <w:rPr>
          <w:sz w:val="22"/>
        </w:rPr>
        <w:t>and/or e-mail</w:t>
      </w:r>
      <w:r>
        <w:rPr>
          <w:sz w:val="22"/>
        </w:rPr>
        <w:t xml:space="preserve"> </w:t>
      </w:r>
    </w:p>
    <w:p w:rsidR="00B62022" w:rsidRDefault="00B62022" w:rsidP="00B62022">
      <w:pPr>
        <w:numPr>
          <w:ilvl w:val="1"/>
          <w:numId w:val="7"/>
        </w:numPr>
        <w:rPr>
          <w:sz w:val="22"/>
        </w:rPr>
      </w:pPr>
      <w:r>
        <w:rPr>
          <w:sz w:val="22"/>
        </w:rPr>
        <w:t>If the contract is over $5,000 the contract will be sent to the Business office</w:t>
      </w:r>
    </w:p>
    <w:p w:rsidR="00B62022" w:rsidRDefault="00B62022" w:rsidP="00B62022">
      <w:pPr>
        <w:numPr>
          <w:ilvl w:val="2"/>
          <w:numId w:val="7"/>
        </w:numPr>
        <w:rPr>
          <w:sz w:val="22"/>
        </w:rPr>
      </w:pPr>
      <w:r>
        <w:rPr>
          <w:sz w:val="22"/>
        </w:rPr>
        <w:t>These contracts will be signed by the University Controller; Judy Mullins</w:t>
      </w:r>
    </w:p>
    <w:p w:rsidR="00B62022" w:rsidRDefault="00B62022" w:rsidP="00B62022">
      <w:pPr>
        <w:numPr>
          <w:ilvl w:val="2"/>
          <w:numId w:val="7"/>
        </w:numPr>
        <w:rPr>
          <w:sz w:val="22"/>
        </w:rPr>
      </w:pPr>
      <w:r>
        <w:rPr>
          <w:sz w:val="22"/>
        </w:rPr>
        <w:t xml:space="preserve">After the contract is signed, it is sent to the agent via mail, </w:t>
      </w:r>
      <w:r w:rsidR="00443320">
        <w:rPr>
          <w:sz w:val="22"/>
        </w:rPr>
        <w:t>fax and/or e-mail</w:t>
      </w:r>
    </w:p>
    <w:p w:rsidR="00B62022" w:rsidRPr="00515E03" w:rsidRDefault="00B62022" w:rsidP="00B62022">
      <w:pPr>
        <w:ind w:left="2520"/>
        <w:rPr>
          <w:sz w:val="12"/>
        </w:rPr>
      </w:pPr>
    </w:p>
    <w:p w:rsidR="00B62022" w:rsidRPr="00515E03" w:rsidRDefault="00B62022" w:rsidP="00B62022">
      <w:pPr>
        <w:numPr>
          <w:ilvl w:val="0"/>
          <w:numId w:val="7"/>
        </w:numPr>
        <w:rPr>
          <w:i/>
          <w:sz w:val="22"/>
        </w:rPr>
      </w:pPr>
      <w:r w:rsidRPr="00515E03">
        <w:rPr>
          <w:i/>
          <w:sz w:val="22"/>
        </w:rPr>
        <w:t>Received Finalized contract or return to step five</w:t>
      </w:r>
    </w:p>
    <w:p w:rsidR="001A24B7" w:rsidRPr="00B62022" w:rsidRDefault="00B62022" w:rsidP="00FF74F7">
      <w:pPr>
        <w:numPr>
          <w:ilvl w:val="1"/>
          <w:numId w:val="7"/>
        </w:numPr>
        <w:rPr>
          <w:sz w:val="22"/>
        </w:rPr>
      </w:pPr>
      <w:r>
        <w:rPr>
          <w:sz w:val="22"/>
        </w:rPr>
        <w:t>All previous contract copies will be destroyed and the final signed contract will be distributed</w:t>
      </w:r>
    </w:p>
    <w:p w:rsidR="0035388C" w:rsidRDefault="0035388C" w:rsidP="00FF74F7">
      <w:pPr>
        <w:rPr>
          <w:b/>
          <w:szCs w:val="22"/>
        </w:rPr>
      </w:pPr>
    </w:p>
    <w:p w:rsidR="00F11B63" w:rsidRDefault="00F11B63" w:rsidP="00B62022">
      <w:pPr>
        <w:rPr>
          <w:b/>
        </w:rPr>
      </w:pPr>
    </w:p>
    <w:p w:rsidR="00443320" w:rsidRDefault="00443320" w:rsidP="00B62022">
      <w:pPr>
        <w:rPr>
          <w:b/>
        </w:rPr>
      </w:pPr>
    </w:p>
    <w:p w:rsidR="00B62022" w:rsidRDefault="00B62022" w:rsidP="00B62022">
      <w:pPr>
        <w:rPr>
          <w:b/>
        </w:rPr>
      </w:pPr>
      <w:r w:rsidRPr="008120A3">
        <w:rPr>
          <w:b/>
        </w:rPr>
        <w:lastRenderedPageBreak/>
        <w:t xml:space="preserve">General </w:t>
      </w:r>
      <w:r>
        <w:rPr>
          <w:b/>
        </w:rPr>
        <w:t xml:space="preserve">Contact </w:t>
      </w:r>
      <w:r w:rsidRPr="008120A3">
        <w:rPr>
          <w:b/>
        </w:rPr>
        <w:t xml:space="preserve">Information to Collect: </w:t>
      </w:r>
    </w:p>
    <w:p w:rsidR="00B62022" w:rsidRDefault="00B62022" w:rsidP="00B62022">
      <w:pPr>
        <w:rPr>
          <w:sz w:val="22"/>
          <w:szCs w:val="22"/>
        </w:rPr>
      </w:pPr>
      <w:r w:rsidRPr="008120A3">
        <w:tab/>
      </w:r>
      <w:r w:rsidRPr="00B62022">
        <w:rPr>
          <w:sz w:val="20"/>
          <w:szCs w:val="22"/>
        </w:rPr>
        <w:t xml:space="preserve">All contact information is to be collected before the CSI can begin working on an event contract. All contact information is to be typed into the contract contact form. This form needs to be given to the </w:t>
      </w:r>
      <w:r w:rsidR="00FE3806">
        <w:rPr>
          <w:sz w:val="20"/>
          <w:szCs w:val="22"/>
        </w:rPr>
        <w:t>sponsoring organization</w:t>
      </w:r>
      <w:r w:rsidRPr="00B62022">
        <w:rPr>
          <w:sz w:val="20"/>
          <w:szCs w:val="22"/>
        </w:rPr>
        <w:t xml:space="preserve"> by the </w:t>
      </w:r>
      <w:r w:rsidR="00FE3806">
        <w:rPr>
          <w:sz w:val="20"/>
          <w:szCs w:val="22"/>
        </w:rPr>
        <w:t xml:space="preserve">FAC Liaison or the FAC </w:t>
      </w:r>
      <w:r w:rsidRPr="00B62022">
        <w:rPr>
          <w:sz w:val="20"/>
          <w:szCs w:val="22"/>
        </w:rPr>
        <w:t xml:space="preserve">Advisor. The contract contact form should be attached to all documents pertaining to an event. This will enable the student(s) and advisor(s) to be on the same page with the </w:t>
      </w:r>
      <w:r w:rsidR="00FE3806">
        <w:rPr>
          <w:sz w:val="20"/>
          <w:szCs w:val="22"/>
        </w:rPr>
        <w:t>FAC Advisor</w:t>
      </w:r>
      <w:r w:rsidRPr="00B62022">
        <w:rPr>
          <w:sz w:val="20"/>
          <w:szCs w:val="22"/>
        </w:rPr>
        <w:t xml:space="preserve">. In addition, all information pertaining to an event needs to be communicated to agents, students, and advisors.  The execution and completion of an event is the responsibility of the organization, its student planner(s) and advisor(s). Any additional guidance and help through the CSI will be determined by the </w:t>
      </w:r>
      <w:r w:rsidR="00FE3806">
        <w:rPr>
          <w:sz w:val="20"/>
          <w:szCs w:val="22"/>
        </w:rPr>
        <w:t xml:space="preserve">FAC Advisor </w:t>
      </w:r>
      <w:r w:rsidRPr="00B62022">
        <w:rPr>
          <w:sz w:val="20"/>
          <w:szCs w:val="22"/>
        </w:rPr>
        <w:t>on an individual basis.</w:t>
      </w:r>
    </w:p>
    <w:p w:rsidR="00B62022" w:rsidRPr="00B62022" w:rsidRDefault="00B62022" w:rsidP="00B62022">
      <w:pPr>
        <w:rPr>
          <w:b/>
          <w:sz w:val="28"/>
        </w:rPr>
      </w:pPr>
    </w:p>
    <w:p w:rsidR="00B62022" w:rsidRPr="00B62022" w:rsidRDefault="00B62022" w:rsidP="00B62022">
      <w:pPr>
        <w:numPr>
          <w:ilvl w:val="0"/>
          <w:numId w:val="3"/>
        </w:numPr>
        <w:rPr>
          <w:sz w:val="22"/>
          <w:szCs w:val="22"/>
        </w:rPr>
      </w:pPr>
      <w:r w:rsidRPr="00B62022">
        <w:rPr>
          <w:sz w:val="22"/>
          <w:szCs w:val="22"/>
        </w:rPr>
        <w:t xml:space="preserve">Collect all contact information from </w:t>
      </w:r>
      <w:r w:rsidR="00FE3806">
        <w:rPr>
          <w:sz w:val="22"/>
          <w:szCs w:val="22"/>
        </w:rPr>
        <w:t>sponsoring org</w:t>
      </w:r>
      <w:r w:rsidRPr="00B62022">
        <w:rPr>
          <w:sz w:val="22"/>
          <w:szCs w:val="22"/>
        </w:rPr>
        <w:t xml:space="preserve"> event chair and committee chair planning the event: </w:t>
      </w:r>
    </w:p>
    <w:p w:rsidR="00B62022" w:rsidRPr="00B62022" w:rsidRDefault="00B62022" w:rsidP="00B62022">
      <w:pPr>
        <w:numPr>
          <w:ilvl w:val="1"/>
          <w:numId w:val="3"/>
        </w:numPr>
        <w:rPr>
          <w:sz w:val="20"/>
          <w:szCs w:val="22"/>
        </w:rPr>
      </w:pPr>
      <w:r w:rsidRPr="00B62022">
        <w:rPr>
          <w:sz w:val="20"/>
          <w:szCs w:val="22"/>
        </w:rPr>
        <w:t xml:space="preserve"> Event Chair, Committee Chair, and Advisor Names</w:t>
      </w:r>
    </w:p>
    <w:p w:rsidR="00B62022" w:rsidRPr="00B62022" w:rsidRDefault="00B62022" w:rsidP="00B62022">
      <w:pPr>
        <w:numPr>
          <w:ilvl w:val="1"/>
          <w:numId w:val="3"/>
        </w:numPr>
        <w:rPr>
          <w:sz w:val="20"/>
          <w:szCs w:val="22"/>
        </w:rPr>
      </w:pPr>
      <w:r w:rsidRPr="00B62022">
        <w:rPr>
          <w:sz w:val="20"/>
          <w:szCs w:val="22"/>
        </w:rPr>
        <w:t>Addresses</w:t>
      </w:r>
    </w:p>
    <w:p w:rsidR="00B62022" w:rsidRPr="00B62022" w:rsidRDefault="00B62022" w:rsidP="00B62022">
      <w:pPr>
        <w:numPr>
          <w:ilvl w:val="1"/>
          <w:numId w:val="3"/>
        </w:numPr>
        <w:rPr>
          <w:sz w:val="20"/>
          <w:szCs w:val="22"/>
        </w:rPr>
      </w:pPr>
      <w:r w:rsidRPr="00B62022">
        <w:rPr>
          <w:sz w:val="20"/>
          <w:szCs w:val="22"/>
        </w:rPr>
        <w:t>Emails</w:t>
      </w:r>
    </w:p>
    <w:p w:rsidR="00B62022" w:rsidRPr="00B62022" w:rsidRDefault="00B62022" w:rsidP="00B62022">
      <w:pPr>
        <w:numPr>
          <w:ilvl w:val="1"/>
          <w:numId w:val="3"/>
        </w:numPr>
        <w:rPr>
          <w:sz w:val="20"/>
          <w:szCs w:val="22"/>
        </w:rPr>
      </w:pPr>
      <w:r w:rsidRPr="00B62022">
        <w:rPr>
          <w:sz w:val="20"/>
          <w:szCs w:val="22"/>
        </w:rPr>
        <w:t xml:space="preserve">Phone Numbers </w:t>
      </w:r>
    </w:p>
    <w:p w:rsidR="00B62022" w:rsidRPr="00B62022" w:rsidRDefault="00B62022" w:rsidP="00B62022">
      <w:pPr>
        <w:numPr>
          <w:ilvl w:val="1"/>
          <w:numId w:val="3"/>
        </w:numPr>
        <w:rPr>
          <w:sz w:val="20"/>
          <w:szCs w:val="22"/>
        </w:rPr>
      </w:pPr>
      <w:r w:rsidRPr="00B62022">
        <w:rPr>
          <w:sz w:val="20"/>
          <w:szCs w:val="22"/>
        </w:rPr>
        <w:t>Event Name</w:t>
      </w:r>
    </w:p>
    <w:p w:rsidR="00B62022" w:rsidRPr="00B62022" w:rsidRDefault="00B62022" w:rsidP="00B62022">
      <w:pPr>
        <w:ind w:left="1080"/>
        <w:rPr>
          <w:sz w:val="20"/>
          <w:szCs w:val="22"/>
        </w:rPr>
      </w:pPr>
    </w:p>
    <w:p w:rsidR="00B62022" w:rsidRPr="00B62022" w:rsidRDefault="00B62022" w:rsidP="00B62022">
      <w:pPr>
        <w:numPr>
          <w:ilvl w:val="0"/>
          <w:numId w:val="3"/>
        </w:numPr>
        <w:rPr>
          <w:sz w:val="22"/>
          <w:szCs w:val="22"/>
        </w:rPr>
      </w:pPr>
      <w:r w:rsidRPr="00B62022">
        <w:rPr>
          <w:sz w:val="22"/>
          <w:szCs w:val="22"/>
        </w:rPr>
        <w:t xml:space="preserve">Collect contact information from the student event chair regarding the Agent and Agency details:  </w:t>
      </w:r>
    </w:p>
    <w:p w:rsidR="00B62022" w:rsidRPr="00B62022" w:rsidRDefault="00B62022" w:rsidP="00B62022">
      <w:pPr>
        <w:numPr>
          <w:ilvl w:val="1"/>
          <w:numId w:val="3"/>
        </w:numPr>
        <w:rPr>
          <w:sz w:val="20"/>
          <w:szCs w:val="22"/>
        </w:rPr>
      </w:pPr>
      <w:r w:rsidRPr="00B62022">
        <w:rPr>
          <w:sz w:val="20"/>
          <w:szCs w:val="22"/>
        </w:rPr>
        <w:t>Agency Name</w:t>
      </w:r>
    </w:p>
    <w:p w:rsidR="00B62022" w:rsidRPr="00B62022" w:rsidRDefault="00B62022" w:rsidP="00B62022">
      <w:pPr>
        <w:numPr>
          <w:ilvl w:val="1"/>
          <w:numId w:val="3"/>
        </w:numPr>
        <w:rPr>
          <w:sz w:val="20"/>
          <w:szCs w:val="22"/>
        </w:rPr>
      </w:pPr>
      <w:r w:rsidRPr="00B62022">
        <w:rPr>
          <w:sz w:val="20"/>
          <w:szCs w:val="22"/>
        </w:rPr>
        <w:t xml:space="preserve">Agency Contact (Agent Name, Title) </w:t>
      </w:r>
    </w:p>
    <w:p w:rsidR="00B62022" w:rsidRPr="00B62022" w:rsidRDefault="00B62022" w:rsidP="00B62022">
      <w:pPr>
        <w:numPr>
          <w:ilvl w:val="1"/>
          <w:numId w:val="3"/>
        </w:numPr>
        <w:rPr>
          <w:sz w:val="20"/>
          <w:szCs w:val="22"/>
        </w:rPr>
      </w:pPr>
      <w:r w:rsidRPr="00B62022">
        <w:rPr>
          <w:sz w:val="20"/>
          <w:szCs w:val="22"/>
        </w:rPr>
        <w:t>Telephone</w:t>
      </w:r>
      <w:r>
        <w:rPr>
          <w:sz w:val="20"/>
          <w:szCs w:val="22"/>
        </w:rPr>
        <w:t>, Fax</w:t>
      </w:r>
    </w:p>
    <w:p w:rsidR="00B62022" w:rsidRPr="00B62022" w:rsidRDefault="00B62022" w:rsidP="00B62022">
      <w:pPr>
        <w:numPr>
          <w:ilvl w:val="1"/>
          <w:numId w:val="3"/>
        </w:numPr>
        <w:rPr>
          <w:sz w:val="20"/>
          <w:szCs w:val="22"/>
        </w:rPr>
      </w:pPr>
      <w:r w:rsidRPr="00B62022">
        <w:rPr>
          <w:sz w:val="20"/>
          <w:szCs w:val="22"/>
        </w:rPr>
        <w:t>Address</w:t>
      </w:r>
    </w:p>
    <w:p w:rsidR="00B62022" w:rsidRPr="00B62022" w:rsidRDefault="00B62022" w:rsidP="00B62022">
      <w:pPr>
        <w:numPr>
          <w:ilvl w:val="1"/>
          <w:numId w:val="3"/>
        </w:numPr>
        <w:rPr>
          <w:sz w:val="20"/>
          <w:szCs w:val="22"/>
        </w:rPr>
      </w:pPr>
      <w:r w:rsidRPr="00B62022">
        <w:rPr>
          <w:sz w:val="20"/>
          <w:szCs w:val="22"/>
        </w:rPr>
        <w:t xml:space="preserve">The name of the Event  </w:t>
      </w:r>
    </w:p>
    <w:p w:rsidR="00B62022" w:rsidRPr="00B62022" w:rsidRDefault="00B62022" w:rsidP="00B62022">
      <w:pPr>
        <w:numPr>
          <w:ilvl w:val="1"/>
          <w:numId w:val="3"/>
        </w:numPr>
        <w:rPr>
          <w:sz w:val="20"/>
          <w:szCs w:val="22"/>
        </w:rPr>
      </w:pPr>
      <w:r w:rsidRPr="00B62022">
        <w:rPr>
          <w:sz w:val="20"/>
          <w:szCs w:val="22"/>
        </w:rPr>
        <w:t>Entertainer/Artist (full legal name)</w:t>
      </w:r>
    </w:p>
    <w:p w:rsidR="00B62022" w:rsidRPr="00B62022" w:rsidRDefault="00B62022" w:rsidP="00B62022">
      <w:pPr>
        <w:numPr>
          <w:ilvl w:val="1"/>
          <w:numId w:val="3"/>
        </w:numPr>
        <w:rPr>
          <w:sz w:val="20"/>
          <w:szCs w:val="22"/>
        </w:rPr>
      </w:pPr>
      <w:r w:rsidRPr="00B62022">
        <w:rPr>
          <w:sz w:val="20"/>
          <w:szCs w:val="22"/>
        </w:rPr>
        <w:t>Artist Social Security Number (Federal ID #for an Agency or Act)</w:t>
      </w:r>
    </w:p>
    <w:p w:rsidR="00B62022" w:rsidRPr="00B62022" w:rsidRDefault="00B62022" w:rsidP="00B62022">
      <w:pPr>
        <w:numPr>
          <w:ilvl w:val="1"/>
          <w:numId w:val="3"/>
        </w:numPr>
        <w:rPr>
          <w:sz w:val="20"/>
          <w:szCs w:val="22"/>
        </w:rPr>
      </w:pPr>
      <w:r w:rsidRPr="00B62022">
        <w:rPr>
          <w:sz w:val="20"/>
          <w:szCs w:val="22"/>
        </w:rPr>
        <w:t>Legal Address</w:t>
      </w:r>
    </w:p>
    <w:p w:rsidR="0035388C" w:rsidRPr="00B62022" w:rsidRDefault="00B62022" w:rsidP="00FF74F7">
      <w:pPr>
        <w:numPr>
          <w:ilvl w:val="1"/>
          <w:numId w:val="3"/>
        </w:numPr>
        <w:rPr>
          <w:sz w:val="22"/>
        </w:rPr>
      </w:pPr>
      <w:r w:rsidRPr="00B62022">
        <w:rPr>
          <w:sz w:val="20"/>
          <w:szCs w:val="22"/>
        </w:rPr>
        <w:t xml:space="preserve"> Artist/Manager Phone (Agent will determine when to give out this information)</w:t>
      </w:r>
    </w:p>
    <w:p w:rsidR="00F11B63" w:rsidRDefault="00F11B63" w:rsidP="00FF74F7">
      <w:pPr>
        <w:rPr>
          <w:b/>
          <w:szCs w:val="22"/>
        </w:rPr>
      </w:pPr>
    </w:p>
    <w:p w:rsidR="00FF74F7" w:rsidRPr="00EB44C5" w:rsidRDefault="00FF74F7" w:rsidP="00FF74F7">
      <w:pPr>
        <w:rPr>
          <w:b/>
          <w:szCs w:val="22"/>
        </w:rPr>
      </w:pPr>
      <w:r w:rsidRPr="00EB44C5">
        <w:rPr>
          <w:b/>
          <w:szCs w:val="22"/>
        </w:rPr>
        <w:t xml:space="preserve">General Event Information to Collect: </w:t>
      </w:r>
    </w:p>
    <w:p w:rsidR="00FF74F7" w:rsidRPr="00B62022" w:rsidRDefault="0016035F" w:rsidP="00267238">
      <w:pPr>
        <w:rPr>
          <w:sz w:val="20"/>
          <w:szCs w:val="22"/>
        </w:rPr>
      </w:pPr>
      <w:r w:rsidRPr="00EB44C5">
        <w:rPr>
          <w:sz w:val="22"/>
          <w:szCs w:val="22"/>
        </w:rPr>
        <w:tab/>
      </w:r>
      <w:r w:rsidRPr="00B62022">
        <w:rPr>
          <w:sz w:val="20"/>
          <w:szCs w:val="22"/>
        </w:rPr>
        <w:t xml:space="preserve">All general event </w:t>
      </w:r>
      <w:r w:rsidR="009838A9" w:rsidRPr="00B62022">
        <w:rPr>
          <w:sz w:val="20"/>
          <w:szCs w:val="22"/>
        </w:rPr>
        <w:t xml:space="preserve">and budget </w:t>
      </w:r>
      <w:r w:rsidRPr="00B62022">
        <w:rPr>
          <w:sz w:val="20"/>
          <w:szCs w:val="22"/>
        </w:rPr>
        <w:t>information is to be collected before the CSI can begin working on an event contract. All general event</w:t>
      </w:r>
      <w:r w:rsidR="009838A9" w:rsidRPr="00B62022">
        <w:rPr>
          <w:sz w:val="20"/>
          <w:szCs w:val="22"/>
        </w:rPr>
        <w:t xml:space="preserve"> and budget </w:t>
      </w:r>
      <w:r w:rsidRPr="00B62022">
        <w:rPr>
          <w:sz w:val="20"/>
          <w:szCs w:val="22"/>
        </w:rPr>
        <w:t xml:space="preserve">information is to be typed </w:t>
      </w:r>
      <w:r w:rsidR="00EB44C5" w:rsidRPr="00B62022">
        <w:rPr>
          <w:sz w:val="20"/>
          <w:szCs w:val="22"/>
        </w:rPr>
        <w:t xml:space="preserve">into the </w:t>
      </w:r>
      <w:r w:rsidR="005C757F" w:rsidRPr="00B62022">
        <w:rPr>
          <w:sz w:val="20"/>
          <w:szCs w:val="22"/>
        </w:rPr>
        <w:t xml:space="preserve">contract </w:t>
      </w:r>
      <w:r w:rsidR="00EB44C5" w:rsidRPr="00B62022">
        <w:rPr>
          <w:sz w:val="20"/>
          <w:szCs w:val="22"/>
        </w:rPr>
        <w:t>event information form</w:t>
      </w:r>
      <w:r w:rsidR="005C757F" w:rsidRPr="00B62022">
        <w:rPr>
          <w:sz w:val="20"/>
          <w:szCs w:val="22"/>
        </w:rPr>
        <w:t xml:space="preserve"> and the budget breakdown form</w:t>
      </w:r>
      <w:r w:rsidRPr="00B62022">
        <w:rPr>
          <w:sz w:val="20"/>
          <w:szCs w:val="22"/>
        </w:rPr>
        <w:t>.</w:t>
      </w:r>
      <w:r w:rsidR="005C757F" w:rsidRPr="00B62022">
        <w:rPr>
          <w:sz w:val="20"/>
          <w:szCs w:val="22"/>
        </w:rPr>
        <w:t xml:space="preserve"> These</w:t>
      </w:r>
      <w:r w:rsidR="00EB44C5" w:rsidRPr="00B62022">
        <w:rPr>
          <w:sz w:val="20"/>
          <w:szCs w:val="22"/>
        </w:rPr>
        <w:t xml:space="preserve"> form</w:t>
      </w:r>
      <w:r w:rsidR="005C757F" w:rsidRPr="00B62022">
        <w:rPr>
          <w:sz w:val="20"/>
          <w:szCs w:val="22"/>
        </w:rPr>
        <w:t>s</w:t>
      </w:r>
      <w:r w:rsidR="009838A9" w:rsidRPr="00B62022">
        <w:rPr>
          <w:sz w:val="20"/>
          <w:szCs w:val="22"/>
        </w:rPr>
        <w:t xml:space="preserve"> </w:t>
      </w:r>
      <w:r w:rsidR="00B62022">
        <w:rPr>
          <w:sz w:val="20"/>
          <w:szCs w:val="22"/>
        </w:rPr>
        <w:t xml:space="preserve">will be distributed by the </w:t>
      </w:r>
      <w:r w:rsidR="00577785">
        <w:rPr>
          <w:sz w:val="20"/>
          <w:szCs w:val="22"/>
        </w:rPr>
        <w:t>FAC Advisor</w:t>
      </w:r>
      <w:r w:rsidR="00B62022">
        <w:rPr>
          <w:sz w:val="20"/>
          <w:szCs w:val="22"/>
        </w:rPr>
        <w:t>.</w:t>
      </w:r>
      <w:r w:rsidR="009838A9" w:rsidRPr="00B62022">
        <w:rPr>
          <w:sz w:val="20"/>
          <w:szCs w:val="22"/>
        </w:rPr>
        <w:t xml:space="preserve"> These forms need</w:t>
      </w:r>
      <w:r w:rsidR="00EB44C5" w:rsidRPr="00B62022">
        <w:rPr>
          <w:sz w:val="20"/>
          <w:szCs w:val="22"/>
        </w:rPr>
        <w:t xml:space="preserve"> to be completed by the event chair before the </w:t>
      </w:r>
      <w:r w:rsidR="00577785">
        <w:rPr>
          <w:sz w:val="20"/>
          <w:szCs w:val="22"/>
        </w:rPr>
        <w:t>FAC</w:t>
      </w:r>
      <w:r w:rsidR="00EB44C5" w:rsidRPr="00B62022">
        <w:rPr>
          <w:sz w:val="20"/>
          <w:szCs w:val="22"/>
        </w:rPr>
        <w:t xml:space="preserve"> Advisor will start the contract process for an event. </w:t>
      </w:r>
      <w:r w:rsidR="00B04F36" w:rsidRPr="00B62022">
        <w:rPr>
          <w:sz w:val="20"/>
          <w:szCs w:val="22"/>
        </w:rPr>
        <w:t>A</w:t>
      </w:r>
      <w:r w:rsidR="00EB44C5" w:rsidRPr="00B62022">
        <w:rPr>
          <w:sz w:val="20"/>
          <w:szCs w:val="22"/>
        </w:rPr>
        <w:t xml:space="preserve"> meeting will need to be set up with the </w:t>
      </w:r>
      <w:r w:rsidR="00577785">
        <w:rPr>
          <w:sz w:val="20"/>
          <w:szCs w:val="22"/>
        </w:rPr>
        <w:t>FAC Advisor</w:t>
      </w:r>
      <w:r w:rsidR="00EB44C5" w:rsidRPr="00B62022">
        <w:rPr>
          <w:sz w:val="20"/>
          <w:szCs w:val="22"/>
        </w:rPr>
        <w:t xml:space="preserve"> </w:t>
      </w:r>
      <w:r w:rsidR="009838A9" w:rsidRPr="00B62022">
        <w:rPr>
          <w:sz w:val="20"/>
          <w:szCs w:val="22"/>
        </w:rPr>
        <w:t xml:space="preserve">once forms are completed </w:t>
      </w:r>
      <w:r w:rsidR="00EB44C5" w:rsidRPr="00B62022">
        <w:rPr>
          <w:sz w:val="20"/>
          <w:szCs w:val="22"/>
        </w:rPr>
        <w:t xml:space="preserve">to discuss the event prior to contract negotiations with an agent /agency.  It will be the responsibility of the student event chair to keep parties (organization, </w:t>
      </w:r>
      <w:r w:rsidR="00B04F36" w:rsidRPr="00B62022">
        <w:rPr>
          <w:sz w:val="20"/>
          <w:szCs w:val="22"/>
        </w:rPr>
        <w:t xml:space="preserve">advisor, </w:t>
      </w:r>
      <w:r w:rsidR="009838A9" w:rsidRPr="00B62022">
        <w:rPr>
          <w:sz w:val="20"/>
          <w:szCs w:val="22"/>
        </w:rPr>
        <w:t>and student chair)</w:t>
      </w:r>
      <w:r w:rsidR="00EB44C5" w:rsidRPr="00B62022">
        <w:rPr>
          <w:sz w:val="20"/>
          <w:szCs w:val="22"/>
        </w:rPr>
        <w:t xml:space="preserve"> up to date on </w:t>
      </w:r>
      <w:r w:rsidRPr="00B62022">
        <w:rPr>
          <w:sz w:val="20"/>
          <w:szCs w:val="22"/>
        </w:rPr>
        <w:t xml:space="preserve">all information </w:t>
      </w:r>
      <w:r w:rsidR="009838A9" w:rsidRPr="00B62022">
        <w:rPr>
          <w:sz w:val="20"/>
          <w:szCs w:val="22"/>
        </w:rPr>
        <w:t>regarding an</w:t>
      </w:r>
      <w:r w:rsidR="00EB44C5" w:rsidRPr="00B62022">
        <w:rPr>
          <w:sz w:val="20"/>
          <w:szCs w:val="22"/>
        </w:rPr>
        <w:t xml:space="preserve"> event. </w:t>
      </w:r>
      <w:r w:rsidRPr="00B62022">
        <w:rPr>
          <w:sz w:val="20"/>
          <w:szCs w:val="22"/>
        </w:rPr>
        <w:t xml:space="preserve">The execution and completion of an event is the responsibility of the organization, its student </w:t>
      </w:r>
      <w:r w:rsidR="005537FA" w:rsidRPr="00B62022">
        <w:rPr>
          <w:sz w:val="20"/>
          <w:szCs w:val="22"/>
        </w:rPr>
        <w:t>chair</w:t>
      </w:r>
      <w:r w:rsidRPr="00B62022">
        <w:rPr>
          <w:sz w:val="20"/>
          <w:szCs w:val="22"/>
        </w:rPr>
        <w:t xml:space="preserve">(s) and advisor(s). </w:t>
      </w:r>
      <w:r w:rsidR="009838A9" w:rsidRPr="00B62022">
        <w:rPr>
          <w:sz w:val="20"/>
          <w:szCs w:val="22"/>
        </w:rPr>
        <w:t xml:space="preserve"> All contracts </w:t>
      </w:r>
      <w:r w:rsidR="005537FA" w:rsidRPr="00B62022">
        <w:rPr>
          <w:sz w:val="20"/>
          <w:szCs w:val="22"/>
        </w:rPr>
        <w:t xml:space="preserve">must be adhered to when planning and implementing an event. </w:t>
      </w:r>
      <w:r w:rsidR="009838A9" w:rsidRPr="00B62022">
        <w:rPr>
          <w:sz w:val="20"/>
          <w:szCs w:val="22"/>
        </w:rPr>
        <w:t xml:space="preserve"> </w:t>
      </w:r>
      <w:r w:rsidRPr="00B62022">
        <w:rPr>
          <w:sz w:val="20"/>
          <w:szCs w:val="22"/>
        </w:rPr>
        <w:t xml:space="preserve">Any additional guidance and help through the CSI will be determined by the </w:t>
      </w:r>
      <w:r w:rsidR="00577785">
        <w:rPr>
          <w:sz w:val="20"/>
          <w:szCs w:val="22"/>
        </w:rPr>
        <w:t>FAC</w:t>
      </w:r>
      <w:r w:rsidRPr="00B62022">
        <w:rPr>
          <w:sz w:val="20"/>
          <w:szCs w:val="22"/>
        </w:rPr>
        <w:t xml:space="preserve"> Advisor on an individual basis.</w:t>
      </w:r>
    </w:p>
    <w:p w:rsidR="00FF74F7" w:rsidRPr="00EB44C5" w:rsidRDefault="00FF74F7" w:rsidP="00FF74F7">
      <w:pPr>
        <w:ind w:left="1080"/>
        <w:rPr>
          <w:sz w:val="22"/>
          <w:szCs w:val="22"/>
        </w:rPr>
      </w:pPr>
    </w:p>
    <w:p w:rsidR="00B62022" w:rsidRPr="00B62022" w:rsidRDefault="00B62022" w:rsidP="00B62022">
      <w:pPr>
        <w:numPr>
          <w:ilvl w:val="0"/>
          <w:numId w:val="4"/>
        </w:numPr>
        <w:rPr>
          <w:sz w:val="22"/>
          <w:szCs w:val="22"/>
        </w:rPr>
      </w:pPr>
      <w:r w:rsidRPr="00B62022">
        <w:rPr>
          <w:sz w:val="22"/>
          <w:szCs w:val="22"/>
        </w:rPr>
        <w:t>Contract Event Details</w:t>
      </w:r>
      <w:r w:rsidRPr="00B62022">
        <w:rPr>
          <w:rStyle w:val="FootnoteReference"/>
          <w:sz w:val="22"/>
          <w:szCs w:val="22"/>
        </w:rPr>
        <w:footnoteReference w:id="1"/>
      </w:r>
    </w:p>
    <w:p w:rsidR="00B62022" w:rsidRPr="00B62022" w:rsidRDefault="00B62022" w:rsidP="00B62022">
      <w:pPr>
        <w:numPr>
          <w:ilvl w:val="1"/>
          <w:numId w:val="4"/>
        </w:numPr>
        <w:rPr>
          <w:rStyle w:val="st"/>
          <w:sz w:val="20"/>
          <w:szCs w:val="22"/>
        </w:rPr>
      </w:pPr>
      <w:r w:rsidRPr="00B62022">
        <w:rPr>
          <w:sz w:val="20"/>
          <w:szCs w:val="22"/>
        </w:rPr>
        <w:t>Event Program Details</w:t>
      </w:r>
    </w:p>
    <w:p w:rsidR="00B62022" w:rsidRPr="00B62022" w:rsidRDefault="00B62022" w:rsidP="00B62022">
      <w:pPr>
        <w:numPr>
          <w:ilvl w:val="1"/>
          <w:numId w:val="4"/>
        </w:numPr>
        <w:rPr>
          <w:sz w:val="20"/>
          <w:szCs w:val="22"/>
        </w:rPr>
      </w:pPr>
      <w:r w:rsidRPr="00B62022">
        <w:rPr>
          <w:sz w:val="20"/>
          <w:szCs w:val="22"/>
        </w:rPr>
        <w:t>Hotel and Transportation</w:t>
      </w:r>
    </w:p>
    <w:p w:rsidR="00B62022" w:rsidRPr="00B62022" w:rsidRDefault="00B62022" w:rsidP="00B62022">
      <w:pPr>
        <w:numPr>
          <w:ilvl w:val="1"/>
          <w:numId w:val="4"/>
        </w:numPr>
        <w:rPr>
          <w:sz w:val="20"/>
          <w:szCs w:val="22"/>
        </w:rPr>
      </w:pPr>
      <w:r w:rsidRPr="00B62022">
        <w:rPr>
          <w:sz w:val="20"/>
          <w:szCs w:val="22"/>
        </w:rPr>
        <w:t>Hospitality</w:t>
      </w:r>
    </w:p>
    <w:p w:rsidR="00B62022" w:rsidRPr="00B62022" w:rsidRDefault="00B62022" w:rsidP="00B62022">
      <w:pPr>
        <w:numPr>
          <w:ilvl w:val="1"/>
          <w:numId w:val="4"/>
        </w:numPr>
        <w:rPr>
          <w:sz w:val="20"/>
          <w:szCs w:val="22"/>
        </w:rPr>
      </w:pPr>
      <w:r w:rsidRPr="00B62022">
        <w:rPr>
          <w:sz w:val="20"/>
          <w:szCs w:val="22"/>
        </w:rPr>
        <w:t>Production</w:t>
      </w:r>
    </w:p>
    <w:p w:rsidR="00B62022" w:rsidRPr="00B62022" w:rsidRDefault="00B62022" w:rsidP="00B62022">
      <w:pPr>
        <w:numPr>
          <w:ilvl w:val="1"/>
          <w:numId w:val="4"/>
        </w:numPr>
        <w:rPr>
          <w:sz w:val="20"/>
          <w:szCs w:val="22"/>
        </w:rPr>
      </w:pPr>
      <w:r w:rsidRPr="00B62022">
        <w:rPr>
          <w:sz w:val="20"/>
          <w:szCs w:val="22"/>
        </w:rPr>
        <w:t>Ticket Information</w:t>
      </w:r>
    </w:p>
    <w:p w:rsidR="00B62022" w:rsidRPr="00B62022" w:rsidRDefault="00B62022" w:rsidP="00B62022">
      <w:pPr>
        <w:numPr>
          <w:ilvl w:val="1"/>
          <w:numId w:val="4"/>
        </w:numPr>
        <w:rPr>
          <w:sz w:val="20"/>
          <w:szCs w:val="22"/>
        </w:rPr>
      </w:pPr>
      <w:r w:rsidRPr="00B62022">
        <w:rPr>
          <w:sz w:val="20"/>
          <w:szCs w:val="22"/>
        </w:rPr>
        <w:t xml:space="preserve"> Publicity</w:t>
      </w:r>
    </w:p>
    <w:p w:rsidR="00B62022" w:rsidRPr="00B62022" w:rsidRDefault="003221C1" w:rsidP="00B62022">
      <w:pPr>
        <w:numPr>
          <w:ilvl w:val="1"/>
          <w:numId w:val="4"/>
        </w:numPr>
        <w:rPr>
          <w:sz w:val="20"/>
          <w:szCs w:val="22"/>
        </w:rPr>
      </w:pPr>
      <w:r>
        <w:rPr>
          <w:sz w:val="20"/>
          <w:szCs w:val="22"/>
        </w:rPr>
        <w:t>Publicity R</w:t>
      </w:r>
      <w:r w:rsidR="00B62022" w:rsidRPr="00B62022">
        <w:rPr>
          <w:sz w:val="20"/>
          <w:szCs w:val="22"/>
        </w:rPr>
        <w:t>estrictions</w:t>
      </w:r>
    </w:p>
    <w:p w:rsidR="00B62022" w:rsidRPr="00B62022" w:rsidRDefault="00B62022" w:rsidP="00B62022">
      <w:pPr>
        <w:rPr>
          <w:sz w:val="20"/>
          <w:szCs w:val="22"/>
        </w:rPr>
      </w:pPr>
    </w:p>
    <w:p w:rsidR="00B62022" w:rsidRPr="00B62022" w:rsidRDefault="00B62022" w:rsidP="00B62022">
      <w:pPr>
        <w:numPr>
          <w:ilvl w:val="0"/>
          <w:numId w:val="4"/>
        </w:numPr>
        <w:rPr>
          <w:sz w:val="20"/>
          <w:szCs w:val="22"/>
        </w:rPr>
      </w:pPr>
      <w:r w:rsidRPr="00B62022">
        <w:rPr>
          <w:sz w:val="22"/>
          <w:szCs w:val="22"/>
        </w:rPr>
        <w:t>Event Budget Breakdown</w:t>
      </w:r>
      <w:r w:rsidRPr="00B62022">
        <w:rPr>
          <w:rStyle w:val="FootnoteReference"/>
          <w:sz w:val="20"/>
          <w:szCs w:val="22"/>
        </w:rPr>
        <w:footnoteReference w:id="2"/>
      </w:r>
      <w:r w:rsidRPr="00B62022">
        <w:rPr>
          <w:sz w:val="20"/>
          <w:szCs w:val="22"/>
        </w:rPr>
        <w:t xml:space="preserve"> </w:t>
      </w:r>
    </w:p>
    <w:p w:rsidR="00B62022" w:rsidRPr="00B62022" w:rsidRDefault="00B62022" w:rsidP="00B62022">
      <w:pPr>
        <w:numPr>
          <w:ilvl w:val="1"/>
          <w:numId w:val="4"/>
        </w:numPr>
        <w:rPr>
          <w:sz w:val="20"/>
          <w:szCs w:val="22"/>
        </w:rPr>
      </w:pPr>
      <w:r w:rsidRPr="00B62022">
        <w:rPr>
          <w:sz w:val="20"/>
          <w:szCs w:val="22"/>
        </w:rPr>
        <w:t>Total Budget</w:t>
      </w:r>
    </w:p>
    <w:p w:rsidR="00B62022" w:rsidRPr="00B62022" w:rsidRDefault="00B62022" w:rsidP="00B62022">
      <w:pPr>
        <w:numPr>
          <w:ilvl w:val="1"/>
          <w:numId w:val="4"/>
        </w:numPr>
        <w:rPr>
          <w:sz w:val="20"/>
          <w:szCs w:val="22"/>
        </w:rPr>
      </w:pPr>
      <w:r w:rsidRPr="00B62022">
        <w:rPr>
          <w:sz w:val="20"/>
          <w:szCs w:val="22"/>
        </w:rPr>
        <w:t xml:space="preserve">Budget Breakdown </w:t>
      </w:r>
    </w:p>
    <w:p w:rsidR="0027368C" w:rsidRDefault="00B62022" w:rsidP="0027368C">
      <w:pPr>
        <w:numPr>
          <w:ilvl w:val="1"/>
          <w:numId w:val="4"/>
        </w:numPr>
        <w:rPr>
          <w:sz w:val="20"/>
          <w:szCs w:val="22"/>
        </w:rPr>
      </w:pPr>
      <w:r w:rsidRPr="00B62022">
        <w:rPr>
          <w:sz w:val="20"/>
          <w:szCs w:val="22"/>
        </w:rPr>
        <w:t>Total Income project and total loss projected</w:t>
      </w:r>
    </w:p>
    <w:p w:rsidR="00F11B63" w:rsidRDefault="00CA1075" w:rsidP="00B62022">
      <w:pPr>
        <w:rPr>
          <w:b/>
          <w:szCs w:val="22"/>
        </w:rPr>
      </w:pPr>
      <w:r w:rsidRPr="00EB44C5">
        <w:rPr>
          <w:sz w:val="22"/>
          <w:szCs w:val="22"/>
        </w:rPr>
        <w:br/>
      </w:r>
    </w:p>
    <w:p w:rsidR="00F11B63" w:rsidRDefault="00F11B63" w:rsidP="00B62022">
      <w:pPr>
        <w:rPr>
          <w:b/>
          <w:szCs w:val="22"/>
        </w:rPr>
      </w:pPr>
    </w:p>
    <w:p w:rsidR="00B62022" w:rsidRPr="0027368C" w:rsidRDefault="00B62022" w:rsidP="00B62022">
      <w:pPr>
        <w:rPr>
          <w:b/>
          <w:szCs w:val="22"/>
        </w:rPr>
      </w:pPr>
      <w:r w:rsidRPr="0027368C">
        <w:rPr>
          <w:b/>
          <w:szCs w:val="22"/>
        </w:rPr>
        <w:lastRenderedPageBreak/>
        <w:t>Important information</w:t>
      </w:r>
      <w:r>
        <w:rPr>
          <w:b/>
          <w:szCs w:val="22"/>
        </w:rPr>
        <w:t xml:space="preserve"> to Discuss</w:t>
      </w:r>
      <w:r w:rsidRPr="0027368C">
        <w:rPr>
          <w:b/>
          <w:szCs w:val="22"/>
        </w:rPr>
        <w:t xml:space="preserve">: </w:t>
      </w:r>
    </w:p>
    <w:p w:rsidR="00B62022" w:rsidRDefault="00B62022" w:rsidP="00B62022">
      <w:pPr>
        <w:numPr>
          <w:ilvl w:val="0"/>
          <w:numId w:val="6"/>
        </w:numPr>
        <w:rPr>
          <w:sz w:val="22"/>
          <w:szCs w:val="22"/>
        </w:rPr>
      </w:pPr>
      <w:r>
        <w:rPr>
          <w:sz w:val="22"/>
          <w:szCs w:val="22"/>
        </w:rPr>
        <w:t xml:space="preserve">Event </w:t>
      </w:r>
    </w:p>
    <w:p w:rsidR="00B62022" w:rsidRDefault="00B62022" w:rsidP="00B62022">
      <w:pPr>
        <w:numPr>
          <w:ilvl w:val="1"/>
          <w:numId w:val="6"/>
        </w:numPr>
        <w:rPr>
          <w:sz w:val="22"/>
          <w:szCs w:val="22"/>
        </w:rPr>
      </w:pPr>
      <w:r>
        <w:rPr>
          <w:sz w:val="22"/>
          <w:szCs w:val="22"/>
        </w:rPr>
        <w:t>Contact information, event details, performer information</w:t>
      </w:r>
    </w:p>
    <w:p w:rsidR="00B62022" w:rsidRDefault="00B62022" w:rsidP="00B62022">
      <w:pPr>
        <w:numPr>
          <w:ilvl w:val="1"/>
          <w:numId w:val="6"/>
        </w:numPr>
        <w:rPr>
          <w:sz w:val="22"/>
          <w:szCs w:val="22"/>
        </w:rPr>
      </w:pPr>
      <w:r>
        <w:rPr>
          <w:sz w:val="22"/>
          <w:szCs w:val="22"/>
        </w:rPr>
        <w:t>Survey and slate</w:t>
      </w:r>
    </w:p>
    <w:p w:rsidR="00B62022" w:rsidRDefault="00B62022" w:rsidP="00B62022">
      <w:pPr>
        <w:numPr>
          <w:ilvl w:val="1"/>
          <w:numId w:val="6"/>
        </w:numPr>
        <w:rPr>
          <w:sz w:val="22"/>
          <w:szCs w:val="22"/>
        </w:rPr>
      </w:pPr>
      <w:r>
        <w:rPr>
          <w:sz w:val="22"/>
          <w:szCs w:val="22"/>
        </w:rPr>
        <w:t xml:space="preserve">Budget </w:t>
      </w:r>
    </w:p>
    <w:p w:rsidR="00B62022" w:rsidRDefault="00B62022" w:rsidP="00B62022">
      <w:pPr>
        <w:ind w:left="1080"/>
        <w:rPr>
          <w:sz w:val="22"/>
          <w:szCs w:val="22"/>
        </w:rPr>
      </w:pPr>
    </w:p>
    <w:p w:rsidR="00B62022" w:rsidRDefault="00B62022" w:rsidP="00B62022">
      <w:pPr>
        <w:numPr>
          <w:ilvl w:val="0"/>
          <w:numId w:val="6"/>
        </w:numPr>
        <w:rPr>
          <w:sz w:val="22"/>
          <w:szCs w:val="22"/>
        </w:rPr>
      </w:pPr>
      <w:r w:rsidRPr="006A5239">
        <w:rPr>
          <w:sz w:val="22"/>
          <w:szCs w:val="22"/>
        </w:rPr>
        <w:t xml:space="preserve">Insurance </w:t>
      </w:r>
      <w:r>
        <w:rPr>
          <w:sz w:val="22"/>
          <w:szCs w:val="22"/>
        </w:rPr>
        <w:t xml:space="preserve">and Tax </w:t>
      </w:r>
      <w:r w:rsidRPr="006A5239">
        <w:rPr>
          <w:sz w:val="22"/>
          <w:szCs w:val="22"/>
        </w:rPr>
        <w:t>Issues</w:t>
      </w:r>
      <w:r>
        <w:rPr>
          <w:sz w:val="22"/>
          <w:szCs w:val="22"/>
        </w:rPr>
        <w:t>:</w:t>
      </w:r>
    </w:p>
    <w:p w:rsidR="00B62022" w:rsidRDefault="00B62022" w:rsidP="00B62022">
      <w:pPr>
        <w:numPr>
          <w:ilvl w:val="1"/>
          <w:numId w:val="6"/>
        </w:numPr>
        <w:rPr>
          <w:sz w:val="22"/>
          <w:szCs w:val="22"/>
        </w:rPr>
      </w:pPr>
      <w:r>
        <w:rPr>
          <w:sz w:val="22"/>
          <w:szCs w:val="22"/>
        </w:rPr>
        <w:t xml:space="preserve">Make sure all forms are filled out for the business office </w:t>
      </w:r>
    </w:p>
    <w:p w:rsidR="00B62022" w:rsidRDefault="00B62022" w:rsidP="00B62022">
      <w:pPr>
        <w:numPr>
          <w:ilvl w:val="1"/>
          <w:numId w:val="6"/>
        </w:numPr>
        <w:rPr>
          <w:sz w:val="22"/>
          <w:szCs w:val="22"/>
        </w:rPr>
      </w:pPr>
      <w:r w:rsidRPr="00EB44C5">
        <w:rPr>
          <w:sz w:val="22"/>
          <w:szCs w:val="22"/>
        </w:rPr>
        <w:t>You should request that the artist/agent send the following insurance information in advance of the perform</w:t>
      </w:r>
      <w:r>
        <w:rPr>
          <w:sz w:val="22"/>
          <w:szCs w:val="22"/>
        </w:rPr>
        <w:t>ance:</w:t>
      </w:r>
      <w:r w:rsidRPr="00EB44C5">
        <w:rPr>
          <w:sz w:val="22"/>
          <w:szCs w:val="22"/>
        </w:rPr>
        <w:t>  Certificate for $2,000,000 general liability</w:t>
      </w:r>
    </w:p>
    <w:p w:rsidR="00B62022" w:rsidRDefault="00B62022" w:rsidP="00B62022">
      <w:pPr>
        <w:numPr>
          <w:ilvl w:val="1"/>
          <w:numId w:val="6"/>
        </w:numPr>
        <w:rPr>
          <w:sz w:val="22"/>
          <w:szCs w:val="22"/>
        </w:rPr>
      </w:pPr>
      <w:r>
        <w:rPr>
          <w:sz w:val="22"/>
          <w:szCs w:val="22"/>
        </w:rPr>
        <w:t>Check into how the Missouri State 2% entertainment tax is being paid for; encourage that this fee be taken out of the overall performance fee not paid for by Truman State University</w:t>
      </w:r>
    </w:p>
    <w:p w:rsidR="00B62022" w:rsidRDefault="00B62022" w:rsidP="00B62022">
      <w:pPr>
        <w:numPr>
          <w:ilvl w:val="1"/>
          <w:numId w:val="6"/>
        </w:numPr>
        <w:rPr>
          <w:sz w:val="22"/>
          <w:szCs w:val="22"/>
        </w:rPr>
      </w:pPr>
      <w:r>
        <w:rPr>
          <w:sz w:val="22"/>
          <w:szCs w:val="22"/>
        </w:rPr>
        <w:t xml:space="preserve">What is being purchased by the University (organizations) and the performer? </w:t>
      </w:r>
    </w:p>
    <w:p w:rsidR="00B62022" w:rsidRDefault="00B62022" w:rsidP="00B62022">
      <w:pPr>
        <w:ind w:left="1800"/>
        <w:rPr>
          <w:sz w:val="22"/>
          <w:szCs w:val="22"/>
        </w:rPr>
      </w:pPr>
    </w:p>
    <w:p w:rsidR="00B62022" w:rsidRPr="00D51DA8" w:rsidRDefault="00B62022" w:rsidP="00B62022">
      <w:pPr>
        <w:numPr>
          <w:ilvl w:val="0"/>
          <w:numId w:val="6"/>
        </w:numPr>
        <w:rPr>
          <w:sz w:val="22"/>
          <w:szCs w:val="22"/>
        </w:rPr>
      </w:pPr>
      <w:r>
        <w:rPr>
          <w:sz w:val="22"/>
          <w:szCs w:val="22"/>
        </w:rPr>
        <w:t xml:space="preserve">Billing Information: </w:t>
      </w:r>
    </w:p>
    <w:p w:rsidR="00B62022" w:rsidRPr="00EB44C5" w:rsidRDefault="00B62022" w:rsidP="00B62022">
      <w:pPr>
        <w:numPr>
          <w:ilvl w:val="1"/>
          <w:numId w:val="6"/>
        </w:numPr>
        <w:rPr>
          <w:sz w:val="22"/>
          <w:szCs w:val="22"/>
        </w:rPr>
      </w:pPr>
      <w:r w:rsidRPr="00EB44C5">
        <w:rPr>
          <w:sz w:val="22"/>
          <w:szCs w:val="22"/>
        </w:rPr>
        <w:t>Are there special requirements concerning billing?</w:t>
      </w:r>
    </w:p>
    <w:p w:rsidR="00B62022" w:rsidRPr="00241BBD" w:rsidRDefault="00B62022" w:rsidP="00B62022">
      <w:pPr>
        <w:numPr>
          <w:ilvl w:val="1"/>
          <w:numId w:val="6"/>
        </w:numPr>
        <w:rPr>
          <w:sz w:val="22"/>
          <w:szCs w:val="22"/>
        </w:rPr>
      </w:pPr>
      <w:r w:rsidRPr="00EB44C5">
        <w:rPr>
          <w:sz w:val="22"/>
          <w:szCs w:val="22"/>
        </w:rPr>
        <w:t>Truman State University does not normally pay a deposit and will pay artist by University check following the perform</w:t>
      </w:r>
      <w:r>
        <w:rPr>
          <w:sz w:val="22"/>
          <w:szCs w:val="22"/>
        </w:rPr>
        <w:t xml:space="preserve">ance.  Make sure that they know </w:t>
      </w:r>
      <w:r w:rsidRPr="00EB44C5">
        <w:rPr>
          <w:sz w:val="22"/>
          <w:szCs w:val="22"/>
        </w:rPr>
        <w:t xml:space="preserve">that the </w:t>
      </w:r>
      <w:r w:rsidRPr="00EB44C5">
        <w:rPr>
          <w:rStyle w:val="st"/>
          <w:sz w:val="22"/>
          <w:szCs w:val="22"/>
        </w:rPr>
        <w:t>contract</w:t>
      </w:r>
      <w:r w:rsidRPr="00EB44C5">
        <w:rPr>
          <w:sz w:val="22"/>
          <w:szCs w:val="22"/>
        </w:rPr>
        <w:t xml:space="preserve"> i</w:t>
      </w:r>
      <w:r>
        <w:rPr>
          <w:sz w:val="22"/>
          <w:szCs w:val="22"/>
        </w:rPr>
        <w:t>s for Truman State University. Determine who needs to sign the contract based upon the price.</w:t>
      </w:r>
    </w:p>
    <w:p w:rsidR="00B62022" w:rsidRDefault="00B62022" w:rsidP="00B62022">
      <w:pPr>
        <w:numPr>
          <w:ilvl w:val="1"/>
          <w:numId w:val="6"/>
        </w:numPr>
        <w:rPr>
          <w:sz w:val="22"/>
          <w:szCs w:val="22"/>
        </w:rPr>
      </w:pPr>
      <w:r>
        <w:rPr>
          <w:sz w:val="22"/>
          <w:szCs w:val="22"/>
        </w:rPr>
        <w:t xml:space="preserve">Gross sales; look at addendum and contract </w:t>
      </w:r>
    </w:p>
    <w:p w:rsidR="00B62022" w:rsidRDefault="00B62022" w:rsidP="00B62022">
      <w:pPr>
        <w:ind w:left="1800"/>
        <w:rPr>
          <w:sz w:val="22"/>
          <w:szCs w:val="22"/>
        </w:rPr>
      </w:pPr>
    </w:p>
    <w:p w:rsidR="00B62022" w:rsidRDefault="00B62022" w:rsidP="00B62022">
      <w:pPr>
        <w:numPr>
          <w:ilvl w:val="0"/>
          <w:numId w:val="6"/>
        </w:numPr>
        <w:rPr>
          <w:sz w:val="22"/>
          <w:szCs w:val="22"/>
        </w:rPr>
      </w:pPr>
      <w:r>
        <w:rPr>
          <w:sz w:val="22"/>
          <w:szCs w:val="22"/>
        </w:rPr>
        <w:t xml:space="preserve">Legal Reminders </w:t>
      </w:r>
    </w:p>
    <w:p w:rsidR="00B62022" w:rsidRDefault="00B62022" w:rsidP="00B62022">
      <w:pPr>
        <w:numPr>
          <w:ilvl w:val="1"/>
          <w:numId w:val="6"/>
        </w:numPr>
        <w:rPr>
          <w:sz w:val="22"/>
          <w:szCs w:val="22"/>
        </w:rPr>
      </w:pPr>
      <w:r>
        <w:rPr>
          <w:sz w:val="22"/>
          <w:szCs w:val="22"/>
        </w:rPr>
        <w:t xml:space="preserve">Once an amount or BID is agreed upon a contract will be sent to the </w:t>
      </w:r>
      <w:r w:rsidR="00577785">
        <w:rPr>
          <w:sz w:val="22"/>
          <w:szCs w:val="22"/>
        </w:rPr>
        <w:t>FAC Advisor</w:t>
      </w:r>
    </w:p>
    <w:p w:rsidR="00B62022" w:rsidRDefault="00B62022" w:rsidP="00B62022">
      <w:pPr>
        <w:numPr>
          <w:ilvl w:val="1"/>
          <w:numId w:val="6"/>
        </w:numPr>
        <w:rPr>
          <w:sz w:val="22"/>
          <w:szCs w:val="22"/>
        </w:rPr>
      </w:pPr>
      <w:r>
        <w:rPr>
          <w:sz w:val="22"/>
          <w:szCs w:val="22"/>
        </w:rPr>
        <w:t xml:space="preserve">All contracts should be looked over before sending back to an agent by the University lawyer. </w:t>
      </w:r>
    </w:p>
    <w:p w:rsidR="00B62022" w:rsidRDefault="00B62022" w:rsidP="00B62022">
      <w:pPr>
        <w:numPr>
          <w:ilvl w:val="1"/>
          <w:numId w:val="6"/>
        </w:numPr>
        <w:rPr>
          <w:sz w:val="22"/>
          <w:szCs w:val="22"/>
        </w:rPr>
      </w:pPr>
      <w:r w:rsidRPr="00EB44C5">
        <w:rPr>
          <w:sz w:val="22"/>
          <w:szCs w:val="22"/>
        </w:rPr>
        <w:t xml:space="preserve">What are your responsibilities as the event sponsor? </w:t>
      </w:r>
    </w:p>
    <w:p w:rsidR="00B62022" w:rsidRPr="00B62022" w:rsidRDefault="00B62022" w:rsidP="00B62022">
      <w:pPr>
        <w:numPr>
          <w:ilvl w:val="1"/>
          <w:numId w:val="6"/>
        </w:numPr>
        <w:rPr>
          <w:sz w:val="22"/>
          <w:szCs w:val="22"/>
        </w:rPr>
      </w:pPr>
      <w:r w:rsidRPr="00EB44C5">
        <w:rPr>
          <w:sz w:val="22"/>
          <w:szCs w:val="22"/>
        </w:rPr>
        <w:t xml:space="preserve">Do the students understand all that </w:t>
      </w:r>
      <w:r>
        <w:rPr>
          <w:sz w:val="22"/>
          <w:szCs w:val="22"/>
        </w:rPr>
        <w:t xml:space="preserve">they are committed to providing? </w:t>
      </w:r>
      <w:r w:rsidRPr="0084741F">
        <w:rPr>
          <w:sz w:val="22"/>
          <w:szCs w:val="22"/>
        </w:rPr>
        <w:t xml:space="preserve">Go over legal repercussions. </w:t>
      </w:r>
      <w:r w:rsidRPr="0084741F">
        <w:rPr>
          <w:sz w:val="22"/>
          <w:szCs w:val="22"/>
        </w:rPr>
        <w:br/>
      </w:r>
    </w:p>
    <w:p w:rsidR="00F11B63" w:rsidRDefault="00F11B63" w:rsidP="00B62022">
      <w:pPr>
        <w:rPr>
          <w:b/>
        </w:rPr>
      </w:pPr>
    </w:p>
    <w:p w:rsidR="00B62022" w:rsidRPr="00241BBD" w:rsidRDefault="00B62022" w:rsidP="00B62022">
      <w:pPr>
        <w:rPr>
          <w:b/>
        </w:rPr>
      </w:pPr>
      <w:r>
        <w:rPr>
          <w:b/>
        </w:rPr>
        <w:t>Once contract has been received by the Program Advisor; event chair and Program Advisor confirm</w:t>
      </w:r>
      <w:r w:rsidRPr="008865A9">
        <w:rPr>
          <w:b/>
        </w:rPr>
        <w:t xml:space="preserve">: </w:t>
      </w:r>
    </w:p>
    <w:p w:rsidR="00B62022" w:rsidRDefault="00B62022" w:rsidP="00B62022">
      <w:pPr>
        <w:rPr>
          <w:sz w:val="22"/>
        </w:rPr>
      </w:pPr>
      <w:r>
        <w:rPr>
          <w:sz w:val="22"/>
        </w:rPr>
        <w:t xml:space="preserve">Before Event: </w:t>
      </w:r>
      <w:r>
        <w:rPr>
          <w:sz w:val="22"/>
        </w:rPr>
        <w:tab/>
      </w:r>
    </w:p>
    <w:p w:rsidR="00B62022" w:rsidRPr="00F11534" w:rsidRDefault="00B62022" w:rsidP="00B62022">
      <w:pPr>
        <w:rPr>
          <w:sz w:val="22"/>
        </w:rPr>
      </w:pPr>
      <w:r w:rsidRPr="00F11534">
        <w:rPr>
          <w:sz w:val="22"/>
        </w:rPr>
        <w:br/>
      </w:r>
      <w:r>
        <w:rPr>
          <w:sz w:val="22"/>
        </w:rPr>
        <w:t xml:space="preserve">                          </w:t>
      </w:r>
      <w:r w:rsidRPr="00F11534">
        <w:rPr>
          <w:sz w:val="22"/>
        </w:rPr>
        <w:t>_____   The date(s) and time(s) </w:t>
      </w:r>
    </w:p>
    <w:p w:rsidR="00B62022" w:rsidRPr="00F11534" w:rsidRDefault="00B62022" w:rsidP="00B62022">
      <w:pPr>
        <w:rPr>
          <w:sz w:val="22"/>
        </w:rPr>
      </w:pPr>
    </w:p>
    <w:p w:rsidR="00B62022" w:rsidRPr="00F11534" w:rsidRDefault="00B62022" w:rsidP="00B62022">
      <w:pPr>
        <w:ind w:left="1440"/>
        <w:rPr>
          <w:sz w:val="22"/>
        </w:rPr>
      </w:pPr>
      <w:r w:rsidRPr="00F11534">
        <w:rPr>
          <w:sz w:val="22"/>
        </w:rPr>
        <w:t xml:space="preserve">_____   The performance space is reserved for the date(s) given (confirmation number) </w:t>
      </w:r>
      <w:r w:rsidRPr="00F11534">
        <w:rPr>
          <w:sz w:val="22"/>
        </w:rPr>
        <w:br/>
      </w:r>
      <w:r w:rsidRPr="00F11534">
        <w:rPr>
          <w:sz w:val="22"/>
        </w:rPr>
        <w:br/>
        <w:t xml:space="preserve">_____    The price for performance fee and overall budget is set </w:t>
      </w:r>
    </w:p>
    <w:p w:rsidR="00B62022" w:rsidRPr="00F11534" w:rsidRDefault="00B62022" w:rsidP="00B62022">
      <w:pPr>
        <w:ind w:left="1440"/>
        <w:rPr>
          <w:sz w:val="22"/>
        </w:rPr>
      </w:pPr>
    </w:p>
    <w:p w:rsidR="00B62022" w:rsidRPr="00F11534" w:rsidRDefault="00B62022" w:rsidP="00B62022">
      <w:pPr>
        <w:ind w:left="1440"/>
        <w:rPr>
          <w:sz w:val="22"/>
        </w:rPr>
      </w:pPr>
      <w:r w:rsidRPr="00F11534">
        <w:rPr>
          <w:sz w:val="22"/>
        </w:rPr>
        <w:t xml:space="preserve">_____     Verify all hotel, travel and hospitality arrangements by confirmation numbers </w:t>
      </w:r>
      <w:r w:rsidRPr="00F11534">
        <w:rPr>
          <w:sz w:val="22"/>
        </w:rPr>
        <w:br/>
      </w:r>
      <w:r w:rsidRPr="00F11534">
        <w:rPr>
          <w:sz w:val="22"/>
        </w:rPr>
        <w:br/>
        <w:t xml:space="preserve">_____   </w:t>
      </w:r>
      <w:r>
        <w:rPr>
          <w:sz w:val="22"/>
        </w:rPr>
        <w:t xml:space="preserve">  </w:t>
      </w:r>
      <w:r w:rsidRPr="00F11534">
        <w:rPr>
          <w:sz w:val="22"/>
        </w:rPr>
        <w:t xml:space="preserve">All budget information has been correctly turned into the CSI Secretary (FRF) </w:t>
      </w:r>
    </w:p>
    <w:p w:rsidR="00B62022" w:rsidRPr="00F11534" w:rsidRDefault="00B62022" w:rsidP="00B62022">
      <w:pPr>
        <w:ind w:left="1440"/>
        <w:rPr>
          <w:sz w:val="22"/>
        </w:rPr>
      </w:pPr>
    </w:p>
    <w:p w:rsidR="00B62022" w:rsidRPr="00F11534" w:rsidRDefault="00B62022" w:rsidP="00B62022">
      <w:pPr>
        <w:ind w:left="1440"/>
        <w:rPr>
          <w:sz w:val="22"/>
        </w:rPr>
      </w:pPr>
      <w:r w:rsidRPr="00F11534">
        <w:rPr>
          <w:sz w:val="22"/>
        </w:rPr>
        <w:t xml:space="preserve">_____     Confirm the price of student, GA tickets and merchandise gross sales </w:t>
      </w:r>
      <w:r w:rsidRPr="00F11534">
        <w:rPr>
          <w:sz w:val="22"/>
        </w:rPr>
        <w:br/>
      </w:r>
      <w:r w:rsidRPr="00F11534">
        <w:rPr>
          <w:sz w:val="22"/>
        </w:rPr>
        <w:br/>
        <w:t xml:space="preserve">_____     All legal documents have been reviewed and completed for the Business office </w:t>
      </w:r>
    </w:p>
    <w:p w:rsidR="00B62022" w:rsidRPr="00F11534" w:rsidRDefault="00B62022" w:rsidP="00B62022">
      <w:pPr>
        <w:ind w:left="1440"/>
        <w:rPr>
          <w:sz w:val="22"/>
        </w:rPr>
      </w:pPr>
      <w:r w:rsidRPr="00F11534">
        <w:rPr>
          <w:sz w:val="22"/>
        </w:rPr>
        <w:br/>
        <w:t>_____    </w:t>
      </w:r>
      <w:r>
        <w:rPr>
          <w:sz w:val="22"/>
        </w:rPr>
        <w:t>Discuss the</w:t>
      </w:r>
      <w:r w:rsidRPr="00F11534">
        <w:rPr>
          <w:sz w:val="22"/>
        </w:rPr>
        <w:t xml:space="preserve"> arrange</w:t>
      </w:r>
      <w:r>
        <w:rPr>
          <w:sz w:val="22"/>
        </w:rPr>
        <w:t>ments being made</w:t>
      </w:r>
      <w:r w:rsidRPr="00F11534">
        <w:rPr>
          <w:sz w:val="22"/>
        </w:rPr>
        <w:t xml:space="preserve"> for the </w:t>
      </w:r>
      <w:r>
        <w:rPr>
          <w:sz w:val="22"/>
        </w:rPr>
        <w:t>check:</w:t>
      </w:r>
      <w:r w:rsidRPr="00F11534">
        <w:rPr>
          <w:sz w:val="22"/>
        </w:rPr>
        <w:t xml:space="preserve"> </w:t>
      </w:r>
      <w:r>
        <w:rPr>
          <w:sz w:val="22"/>
        </w:rPr>
        <w:t xml:space="preserve"> </w:t>
      </w:r>
      <w:r w:rsidRPr="00F11534">
        <w:rPr>
          <w:sz w:val="22"/>
        </w:rPr>
        <w:t>mailed or picked up</w:t>
      </w:r>
      <w:r>
        <w:rPr>
          <w:sz w:val="22"/>
        </w:rPr>
        <w:t xml:space="preserve"> by SAB </w:t>
      </w:r>
      <w:r w:rsidRPr="00F11534">
        <w:rPr>
          <w:sz w:val="22"/>
        </w:rPr>
        <w:t xml:space="preserve"> </w:t>
      </w:r>
    </w:p>
    <w:p w:rsidR="00CA1075" w:rsidRPr="00B62022" w:rsidRDefault="00B62022" w:rsidP="00B62022">
      <w:pPr>
        <w:ind w:left="1440"/>
        <w:rPr>
          <w:sz w:val="22"/>
        </w:rPr>
      </w:pPr>
      <w:r w:rsidRPr="00F11534">
        <w:rPr>
          <w:sz w:val="22"/>
        </w:rPr>
        <w:br/>
        <w:t xml:space="preserve"> _____     Arrangement has been made for any media </w:t>
      </w:r>
      <w:r>
        <w:rPr>
          <w:sz w:val="22"/>
        </w:rPr>
        <w:t>/</w:t>
      </w:r>
      <w:r w:rsidRPr="00F11534">
        <w:rPr>
          <w:sz w:val="22"/>
        </w:rPr>
        <w:t>meet and greets</w:t>
      </w:r>
      <w:r w:rsidRPr="00F11534">
        <w:rPr>
          <w:sz w:val="22"/>
        </w:rPr>
        <w:br/>
      </w:r>
      <w:r w:rsidRPr="00F11534">
        <w:rPr>
          <w:sz w:val="22"/>
        </w:rPr>
        <w:br/>
        <w:t xml:space="preserve"> _____     Reminder: No Alcohol, drugs, or fire arms are permitted on Truman’s campus. </w:t>
      </w:r>
      <w:r w:rsidRPr="00F11534">
        <w:rPr>
          <w:sz w:val="22"/>
        </w:rPr>
        <w:br/>
      </w:r>
      <w:r w:rsidRPr="00F11534">
        <w:rPr>
          <w:sz w:val="22"/>
        </w:rPr>
        <w:br/>
        <w:t xml:space="preserve"> _____    Have a successful event! </w:t>
      </w:r>
    </w:p>
    <w:sectPr w:rsidR="00CA1075" w:rsidRPr="00B62022" w:rsidSect="00F11B63">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77" w:rsidRDefault="00321E77" w:rsidP="000C6006">
      <w:r>
        <w:separator/>
      </w:r>
    </w:p>
  </w:endnote>
  <w:endnote w:type="continuationSeparator" w:id="0">
    <w:p w:rsidR="00321E77" w:rsidRDefault="00321E77" w:rsidP="000C6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06" w:rsidRPr="00F11B63" w:rsidRDefault="00FE3806" w:rsidP="00F11B63">
    <w:pPr>
      <w:pStyle w:val="Footer"/>
      <w:jc w:val="right"/>
      <w:rPr>
        <w:sz w:val="16"/>
      </w:rPr>
    </w:pPr>
    <w:r w:rsidRPr="00F11B63">
      <w:rPr>
        <w:sz w:val="16"/>
      </w:rPr>
      <w:fldChar w:fldCharType="begin"/>
    </w:r>
    <w:r w:rsidRPr="00F11B63">
      <w:rPr>
        <w:sz w:val="16"/>
      </w:rPr>
      <w:instrText xml:space="preserve"> PAGE   \* MERGEFORMAT </w:instrText>
    </w:r>
    <w:r w:rsidRPr="00F11B63">
      <w:rPr>
        <w:sz w:val="16"/>
      </w:rPr>
      <w:fldChar w:fldCharType="separate"/>
    </w:r>
    <w:r w:rsidR="009F75CF">
      <w:rPr>
        <w:noProof/>
        <w:sz w:val="16"/>
      </w:rPr>
      <w:t>1</w:t>
    </w:r>
    <w:r w:rsidRPr="00F11B63">
      <w:rPr>
        <w:sz w:val="16"/>
      </w:rPr>
      <w:fldChar w:fldCharType="end"/>
    </w:r>
  </w:p>
  <w:p w:rsidR="00FE3806" w:rsidRPr="00443320" w:rsidRDefault="00FE3806" w:rsidP="00F11B63">
    <w:pPr>
      <w:pStyle w:val="Footer"/>
      <w:jc w:val="right"/>
      <w:rPr>
        <w:sz w:val="12"/>
        <w:szCs w:val="12"/>
      </w:rPr>
    </w:pPr>
    <w:r w:rsidRPr="00443320">
      <w:rPr>
        <w:sz w:val="12"/>
        <w:szCs w:val="12"/>
      </w:rPr>
      <w:t>W:\ csi\Amy\FAC\2009 Contract Forms\Student Documents\</w:t>
    </w:r>
    <w:r>
      <w:rPr>
        <w:sz w:val="12"/>
        <w:szCs w:val="12"/>
      </w:rPr>
      <w:t xml:space="preserve">01 FAC </w:t>
    </w:r>
    <w:r w:rsidRPr="00443320">
      <w:rPr>
        <w:sz w:val="12"/>
        <w:szCs w:val="12"/>
      </w:rPr>
      <w:t>Student Programmer Contract Guide</w:t>
    </w:r>
    <w:r>
      <w:rPr>
        <w:sz w:val="12"/>
        <w:szCs w:val="12"/>
      </w:rPr>
      <w:t xml:space="preserve"> 090224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77" w:rsidRDefault="00321E77" w:rsidP="000C6006">
      <w:r>
        <w:separator/>
      </w:r>
    </w:p>
  </w:footnote>
  <w:footnote w:type="continuationSeparator" w:id="0">
    <w:p w:rsidR="00321E77" w:rsidRDefault="00321E77" w:rsidP="000C6006">
      <w:r>
        <w:continuationSeparator/>
      </w:r>
    </w:p>
  </w:footnote>
  <w:footnote w:id="1">
    <w:p w:rsidR="00FE3806" w:rsidRPr="00241BBD" w:rsidRDefault="00FE3806" w:rsidP="00B62022">
      <w:pPr>
        <w:pStyle w:val="FootnoteText"/>
        <w:rPr>
          <w:sz w:val="18"/>
        </w:rPr>
      </w:pPr>
      <w:r>
        <w:rPr>
          <w:rStyle w:val="FootnoteReference"/>
        </w:rPr>
        <w:footnoteRef/>
      </w:r>
      <w:r w:rsidRPr="002124B3">
        <w:rPr>
          <w:sz w:val="18"/>
        </w:rPr>
        <w:t xml:space="preserve">W:\csi\SAB\General Documents\SAB </w:t>
      </w:r>
      <w:r>
        <w:rPr>
          <w:sz w:val="18"/>
        </w:rPr>
        <w:t xml:space="preserve">event details form </w:t>
      </w:r>
    </w:p>
  </w:footnote>
  <w:footnote w:id="2">
    <w:p w:rsidR="00FE3806" w:rsidRDefault="00FE3806" w:rsidP="00B62022">
      <w:pPr>
        <w:pStyle w:val="FootnoteText"/>
      </w:pPr>
      <w:r>
        <w:rPr>
          <w:rStyle w:val="FootnoteReference"/>
        </w:rPr>
        <w:footnoteRef/>
      </w:r>
      <w:r>
        <w:t xml:space="preserve"> </w:t>
      </w:r>
      <w:r w:rsidRPr="002124B3">
        <w:rPr>
          <w:sz w:val="18"/>
        </w:rPr>
        <w:t xml:space="preserve">W:\csi\SAB\General Documents\SAB </w:t>
      </w:r>
      <w:r>
        <w:rPr>
          <w:sz w:val="18"/>
        </w:rPr>
        <w:t xml:space="preserve">event budget breakdown form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06" w:rsidRPr="000C6006" w:rsidRDefault="009F75CF" w:rsidP="000C6006">
    <w:pPr>
      <w:pStyle w:val="Header"/>
      <w:jc w:val="right"/>
      <w:rPr>
        <w:sz w:val="20"/>
      </w:rPr>
    </w:pPr>
    <w:r>
      <w:rPr>
        <w:noProof/>
        <w:sz w:val="20"/>
      </w:rPr>
      <w:drawing>
        <wp:anchor distT="0" distB="0" distL="114300" distR="114300" simplePos="0" relativeHeight="251657728" behindDoc="1" locked="0" layoutInCell="1" allowOverlap="1">
          <wp:simplePos x="0" y="0"/>
          <wp:positionH relativeFrom="column">
            <wp:posOffset>955040</wp:posOffset>
          </wp:positionH>
          <wp:positionV relativeFrom="paragraph">
            <wp:posOffset>-147320</wp:posOffset>
          </wp:positionV>
          <wp:extent cx="689610" cy="419100"/>
          <wp:effectExtent l="19050" t="0" r="0" b="0"/>
          <wp:wrapNone/>
          <wp:docPr id="1" name="Picture 2" descr="FAC Logo 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 Logo OL.tif"/>
                  <pic:cNvPicPr>
                    <a:picLocks noChangeAspect="1" noChangeArrowheads="1"/>
                  </pic:cNvPicPr>
                </pic:nvPicPr>
                <pic:blipFill>
                  <a:blip r:embed="rId1"/>
                  <a:srcRect/>
                  <a:stretch>
                    <a:fillRect/>
                  </a:stretch>
                </pic:blipFill>
                <pic:spPr bwMode="auto">
                  <a:xfrm>
                    <a:off x="0" y="0"/>
                    <a:ext cx="689610" cy="419100"/>
                  </a:xfrm>
                  <a:prstGeom prst="rect">
                    <a:avLst/>
                  </a:prstGeom>
                  <a:solidFill>
                    <a:srgbClr val="17375E">
                      <a:alpha val="0"/>
                    </a:srgbClr>
                  </a:solidFill>
                  <a:ln w="9525">
                    <a:noFill/>
                    <a:miter lim="800000"/>
                    <a:headEnd/>
                    <a:tailEnd/>
                  </a:ln>
                </pic:spPr>
              </pic:pic>
            </a:graphicData>
          </a:graphic>
        </wp:anchor>
      </w:drawing>
    </w:r>
    <w:r w:rsidR="00FE3806">
      <w:rPr>
        <w:sz w:val="20"/>
      </w:rPr>
      <w:t>2009</w:t>
    </w:r>
  </w:p>
  <w:p w:rsidR="00FE3806" w:rsidRDefault="00FE3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913"/>
    <w:multiLevelType w:val="hybridMultilevel"/>
    <w:tmpl w:val="DB3C499E"/>
    <w:lvl w:ilvl="0" w:tplc="DCC64E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62914"/>
    <w:multiLevelType w:val="hybridMultilevel"/>
    <w:tmpl w:val="39AA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67C23"/>
    <w:multiLevelType w:val="hybridMultilevel"/>
    <w:tmpl w:val="89DE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828B8"/>
    <w:multiLevelType w:val="hybridMultilevel"/>
    <w:tmpl w:val="44C47C56"/>
    <w:lvl w:ilvl="0" w:tplc="06D8DE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A65CD"/>
    <w:multiLevelType w:val="hybridMultilevel"/>
    <w:tmpl w:val="0A00DF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BC7F6D"/>
    <w:multiLevelType w:val="hybridMultilevel"/>
    <w:tmpl w:val="9EEC3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481473"/>
    <w:multiLevelType w:val="hybridMultilevel"/>
    <w:tmpl w:val="63AC52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A1075"/>
    <w:rsid w:val="000674F1"/>
    <w:rsid w:val="000837FC"/>
    <w:rsid w:val="000C6006"/>
    <w:rsid w:val="0016035F"/>
    <w:rsid w:val="00194584"/>
    <w:rsid w:val="00194EA1"/>
    <w:rsid w:val="001A24B7"/>
    <w:rsid w:val="00267238"/>
    <w:rsid w:val="0027368C"/>
    <w:rsid w:val="00321E77"/>
    <w:rsid w:val="003221C1"/>
    <w:rsid w:val="00352217"/>
    <w:rsid w:val="0035388C"/>
    <w:rsid w:val="003B3278"/>
    <w:rsid w:val="00427E21"/>
    <w:rsid w:val="00443320"/>
    <w:rsid w:val="005165CD"/>
    <w:rsid w:val="005537FA"/>
    <w:rsid w:val="00577785"/>
    <w:rsid w:val="005C757F"/>
    <w:rsid w:val="00622298"/>
    <w:rsid w:val="0064110E"/>
    <w:rsid w:val="006917A5"/>
    <w:rsid w:val="006A5239"/>
    <w:rsid w:val="007D5A40"/>
    <w:rsid w:val="008120A3"/>
    <w:rsid w:val="008865A9"/>
    <w:rsid w:val="008A49FF"/>
    <w:rsid w:val="009007EE"/>
    <w:rsid w:val="009838A9"/>
    <w:rsid w:val="009F75CF"/>
    <w:rsid w:val="00A82F2B"/>
    <w:rsid w:val="00B04F36"/>
    <w:rsid w:val="00B62022"/>
    <w:rsid w:val="00C51947"/>
    <w:rsid w:val="00CA1075"/>
    <w:rsid w:val="00D51DA8"/>
    <w:rsid w:val="00D93C64"/>
    <w:rsid w:val="00EA26E8"/>
    <w:rsid w:val="00EB44C5"/>
    <w:rsid w:val="00ED3E2B"/>
    <w:rsid w:val="00F05E73"/>
    <w:rsid w:val="00F11534"/>
    <w:rsid w:val="00F11B63"/>
    <w:rsid w:val="00F41276"/>
    <w:rsid w:val="00F55BD7"/>
    <w:rsid w:val="00FE072F"/>
    <w:rsid w:val="00FE3806"/>
    <w:rsid w:val="00FF7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
    <w:name w:val="st"/>
    <w:basedOn w:val="DefaultParagraphFont"/>
    <w:rsid w:val="00CA1075"/>
  </w:style>
  <w:style w:type="paragraph" w:styleId="Header">
    <w:name w:val="header"/>
    <w:basedOn w:val="Normal"/>
    <w:link w:val="HeaderChar"/>
    <w:uiPriority w:val="99"/>
    <w:rsid w:val="000C6006"/>
    <w:pPr>
      <w:tabs>
        <w:tab w:val="center" w:pos="4680"/>
        <w:tab w:val="right" w:pos="9360"/>
      </w:tabs>
    </w:pPr>
  </w:style>
  <w:style w:type="character" w:customStyle="1" w:styleId="HeaderChar">
    <w:name w:val="Header Char"/>
    <w:basedOn w:val="DefaultParagraphFont"/>
    <w:link w:val="Header"/>
    <w:uiPriority w:val="99"/>
    <w:rsid w:val="000C6006"/>
    <w:rPr>
      <w:sz w:val="24"/>
      <w:szCs w:val="24"/>
    </w:rPr>
  </w:style>
  <w:style w:type="paragraph" w:styleId="Footer">
    <w:name w:val="footer"/>
    <w:basedOn w:val="Normal"/>
    <w:link w:val="FooterChar"/>
    <w:uiPriority w:val="99"/>
    <w:rsid w:val="000C6006"/>
    <w:pPr>
      <w:tabs>
        <w:tab w:val="center" w:pos="4680"/>
        <w:tab w:val="right" w:pos="9360"/>
      </w:tabs>
    </w:pPr>
  </w:style>
  <w:style w:type="character" w:customStyle="1" w:styleId="FooterChar">
    <w:name w:val="Footer Char"/>
    <w:basedOn w:val="DefaultParagraphFont"/>
    <w:link w:val="Footer"/>
    <w:uiPriority w:val="99"/>
    <w:rsid w:val="000C6006"/>
    <w:rPr>
      <w:sz w:val="24"/>
      <w:szCs w:val="24"/>
    </w:rPr>
  </w:style>
  <w:style w:type="paragraph" w:styleId="BalloonText">
    <w:name w:val="Balloon Text"/>
    <w:basedOn w:val="Normal"/>
    <w:link w:val="BalloonTextChar"/>
    <w:rsid w:val="000C6006"/>
    <w:rPr>
      <w:rFonts w:ascii="Tahoma" w:hAnsi="Tahoma" w:cs="Tahoma"/>
      <w:sz w:val="16"/>
      <w:szCs w:val="16"/>
    </w:rPr>
  </w:style>
  <w:style w:type="character" w:customStyle="1" w:styleId="BalloonTextChar">
    <w:name w:val="Balloon Text Char"/>
    <w:basedOn w:val="DefaultParagraphFont"/>
    <w:link w:val="BalloonText"/>
    <w:rsid w:val="000C6006"/>
    <w:rPr>
      <w:rFonts w:ascii="Tahoma" w:hAnsi="Tahoma" w:cs="Tahoma"/>
      <w:sz w:val="16"/>
      <w:szCs w:val="16"/>
    </w:rPr>
  </w:style>
  <w:style w:type="paragraph" w:styleId="FootnoteText">
    <w:name w:val="footnote text"/>
    <w:basedOn w:val="Normal"/>
    <w:link w:val="FootnoteTextChar"/>
    <w:rsid w:val="00B62022"/>
    <w:rPr>
      <w:sz w:val="20"/>
      <w:szCs w:val="20"/>
    </w:rPr>
  </w:style>
  <w:style w:type="character" w:customStyle="1" w:styleId="FootnoteTextChar">
    <w:name w:val="Footnote Text Char"/>
    <w:basedOn w:val="DefaultParagraphFont"/>
    <w:link w:val="FootnoteText"/>
    <w:rsid w:val="00B62022"/>
  </w:style>
  <w:style w:type="character" w:styleId="FootnoteReference">
    <w:name w:val="footnote reference"/>
    <w:basedOn w:val="DefaultParagraphFont"/>
    <w:rsid w:val="00B62022"/>
    <w:rPr>
      <w:vertAlign w:val="superscript"/>
    </w:rPr>
  </w:style>
</w:styles>
</file>

<file path=word/webSettings.xml><?xml version="1.0" encoding="utf-8"?>
<w:webSettings xmlns:r="http://schemas.openxmlformats.org/officeDocument/2006/relationships" xmlns:w="http://schemas.openxmlformats.org/wordprocessingml/2006/main">
  <w:divs>
    <w:div w:id="85226000">
      <w:bodyDiv w:val="1"/>
      <w:marLeft w:val="0"/>
      <w:marRight w:val="0"/>
      <w:marTop w:val="0"/>
      <w:marBottom w:val="0"/>
      <w:divBdr>
        <w:top w:val="none" w:sz="0" w:space="0" w:color="auto"/>
        <w:left w:val="none" w:sz="0" w:space="0" w:color="auto"/>
        <w:bottom w:val="none" w:sz="0" w:space="0" w:color="auto"/>
        <w:right w:val="none" w:sz="0" w:space="0" w:color="auto"/>
      </w:divBdr>
      <w:divsChild>
        <w:div w:id="107898140">
          <w:marLeft w:val="0"/>
          <w:marRight w:val="0"/>
          <w:marTop w:val="0"/>
          <w:marBottom w:val="0"/>
          <w:divBdr>
            <w:top w:val="none" w:sz="0" w:space="0" w:color="auto"/>
            <w:left w:val="none" w:sz="0" w:space="0" w:color="auto"/>
            <w:bottom w:val="none" w:sz="0" w:space="0" w:color="auto"/>
            <w:right w:val="none" w:sz="0" w:space="0" w:color="auto"/>
          </w:divBdr>
        </w:div>
        <w:div w:id="155006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Contracting Worksheet</vt:lpstr>
    </vt:vector>
  </TitlesOfParts>
  <Company>Truman State University</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Worksheet</dc:title>
  <dc:subject/>
  <dc:creator>Information Technology Services</dc:creator>
  <cp:keywords/>
  <dc:description/>
  <cp:lastModifiedBy>Truman State University</cp:lastModifiedBy>
  <cp:revision>2</cp:revision>
  <cp:lastPrinted>2008-12-18T15:01:00Z</cp:lastPrinted>
  <dcterms:created xsi:type="dcterms:W3CDTF">2010-02-08T21:05:00Z</dcterms:created>
  <dcterms:modified xsi:type="dcterms:W3CDTF">2010-02-08T21:05:00Z</dcterms:modified>
</cp:coreProperties>
</file>